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1F039D" w14:textId="77777777" w:rsidR="00230A7A" w:rsidRDefault="00125BD6">
      <w:pPr>
        <w:spacing w:after="300"/>
      </w:pPr>
      <w:r>
        <w:rPr>
          <w:rFonts w:ascii="Times New Roman" w:eastAsia="Times New Roman" w:hAnsi="Times New Roman" w:cs="Times New Roman"/>
          <w:color w:val="373737"/>
          <w:sz w:val="24"/>
          <w:szCs w:val="24"/>
          <w:highlight w:val="white"/>
        </w:rPr>
        <w:t xml:space="preserve">1. </w:t>
      </w:r>
      <w:r>
        <w:rPr>
          <w:rFonts w:ascii="Times New Roman" w:eastAsia="Times New Roman" w:hAnsi="Times New Roman" w:cs="Times New Roman"/>
          <w:sz w:val="24"/>
          <w:szCs w:val="24"/>
          <w:highlight w:val="white"/>
        </w:rPr>
        <w:t>Which order of soil is formed from volcanic ash?</w:t>
      </w:r>
    </w:p>
    <w:p w14:paraId="2CDA8058" w14:textId="77777777" w:rsidR="00230A7A" w:rsidRDefault="00125BD6">
      <w:pPr>
        <w:spacing w:after="300"/>
        <w:ind w:firstLine="720"/>
      </w:pPr>
      <w:r>
        <w:rPr>
          <w:rFonts w:ascii="Times New Roman" w:eastAsia="Times New Roman" w:hAnsi="Times New Roman" w:cs="Times New Roman"/>
          <w:sz w:val="24"/>
          <w:szCs w:val="24"/>
          <w:highlight w:val="white"/>
        </w:rPr>
        <w:t xml:space="preserve">A: </w:t>
      </w:r>
      <w:proofErr w:type="spellStart"/>
      <w:r>
        <w:rPr>
          <w:rFonts w:ascii="Times New Roman" w:eastAsia="Times New Roman" w:hAnsi="Times New Roman" w:cs="Times New Roman"/>
          <w:sz w:val="24"/>
          <w:szCs w:val="24"/>
          <w:highlight w:val="white"/>
        </w:rPr>
        <w:t>gelisol</w:t>
      </w:r>
      <w:proofErr w:type="spellEnd"/>
    </w:p>
    <w:p w14:paraId="557A6F6F" w14:textId="77777777" w:rsidR="00230A7A" w:rsidRDefault="00125BD6">
      <w:pPr>
        <w:spacing w:after="300"/>
        <w:ind w:firstLine="720"/>
      </w:pPr>
      <w:r>
        <w:rPr>
          <w:rFonts w:ascii="Times New Roman" w:eastAsia="Times New Roman" w:hAnsi="Times New Roman" w:cs="Times New Roman"/>
          <w:sz w:val="24"/>
          <w:szCs w:val="24"/>
          <w:highlight w:val="white"/>
        </w:rPr>
        <w:t xml:space="preserve">B: </w:t>
      </w:r>
      <w:proofErr w:type="spellStart"/>
      <w:r>
        <w:rPr>
          <w:rFonts w:ascii="Times New Roman" w:eastAsia="Times New Roman" w:hAnsi="Times New Roman" w:cs="Times New Roman"/>
          <w:sz w:val="24"/>
          <w:szCs w:val="24"/>
          <w:highlight w:val="white"/>
        </w:rPr>
        <w:t>spodosol</w:t>
      </w:r>
      <w:proofErr w:type="spellEnd"/>
    </w:p>
    <w:p w14:paraId="5511C965" w14:textId="77777777" w:rsidR="00230A7A" w:rsidRDefault="00125BD6">
      <w:pPr>
        <w:spacing w:after="300"/>
        <w:ind w:firstLine="720"/>
      </w:pPr>
      <w:r>
        <w:rPr>
          <w:rFonts w:ascii="Times New Roman" w:eastAsia="Times New Roman" w:hAnsi="Times New Roman" w:cs="Times New Roman"/>
          <w:sz w:val="24"/>
          <w:szCs w:val="24"/>
          <w:highlight w:val="white"/>
        </w:rPr>
        <w:t xml:space="preserve">C: </w:t>
      </w:r>
      <w:proofErr w:type="spellStart"/>
      <w:r>
        <w:rPr>
          <w:rFonts w:ascii="Times New Roman" w:eastAsia="Times New Roman" w:hAnsi="Times New Roman" w:cs="Times New Roman"/>
          <w:sz w:val="24"/>
          <w:szCs w:val="24"/>
          <w:highlight w:val="white"/>
        </w:rPr>
        <w:t>oxisol</w:t>
      </w:r>
      <w:proofErr w:type="spellEnd"/>
    </w:p>
    <w:p w14:paraId="2667F9E4" w14:textId="77777777" w:rsidR="00FE662D" w:rsidRPr="00FE662D" w:rsidRDefault="00125BD6" w:rsidP="00FE662D">
      <w:pPr>
        <w:spacing w:after="3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 </w:t>
      </w:r>
      <w:proofErr w:type="spellStart"/>
      <w:r>
        <w:rPr>
          <w:rFonts w:ascii="Times New Roman" w:eastAsia="Times New Roman" w:hAnsi="Times New Roman" w:cs="Times New Roman"/>
          <w:sz w:val="24"/>
          <w:szCs w:val="24"/>
          <w:highlight w:val="white"/>
        </w:rPr>
        <w:t>andisol</w:t>
      </w:r>
      <w:proofErr w:type="spellEnd"/>
    </w:p>
    <w:p w14:paraId="7DEA5D44" w14:textId="77777777" w:rsidR="00230A7A" w:rsidRDefault="00125BD6">
      <w:pPr>
        <w:spacing w:after="300"/>
      </w:pPr>
      <w:r>
        <w:rPr>
          <w:rFonts w:ascii="Times New Roman" w:eastAsia="Times New Roman" w:hAnsi="Times New Roman" w:cs="Times New Roman"/>
          <w:sz w:val="24"/>
          <w:szCs w:val="24"/>
          <w:highlight w:val="white"/>
        </w:rPr>
        <w:t>2. Which federal law provided land grants for the development of agricultural education?</w:t>
      </w:r>
    </w:p>
    <w:p w14:paraId="2308F7CF" w14:textId="77777777" w:rsidR="00230A7A" w:rsidRDefault="00125BD6">
      <w:pPr>
        <w:spacing w:after="300"/>
        <w:ind w:left="720"/>
      </w:pPr>
      <w:r>
        <w:rPr>
          <w:rFonts w:ascii="Times New Roman" w:eastAsia="Times New Roman" w:hAnsi="Times New Roman" w:cs="Times New Roman"/>
          <w:sz w:val="24"/>
          <w:szCs w:val="24"/>
          <w:highlight w:val="white"/>
        </w:rPr>
        <w:t>A: George-Barden Act</w:t>
      </w:r>
    </w:p>
    <w:p w14:paraId="2A178EA7" w14:textId="77777777" w:rsidR="00230A7A" w:rsidRDefault="00125BD6">
      <w:pPr>
        <w:spacing w:after="300"/>
        <w:ind w:left="720"/>
      </w:pPr>
      <w:r>
        <w:rPr>
          <w:rFonts w:ascii="Times New Roman" w:eastAsia="Times New Roman" w:hAnsi="Times New Roman" w:cs="Times New Roman"/>
          <w:sz w:val="24"/>
          <w:szCs w:val="24"/>
          <w:highlight w:val="white"/>
        </w:rPr>
        <w:t>B: Smith-Hughes Act</w:t>
      </w:r>
    </w:p>
    <w:p w14:paraId="64C856F6" w14:textId="77777777" w:rsidR="00230A7A" w:rsidRDefault="00125BD6">
      <w:pPr>
        <w:spacing w:after="300"/>
        <w:ind w:left="720"/>
      </w:pPr>
      <w:r>
        <w:rPr>
          <w:rFonts w:ascii="Times New Roman" w:eastAsia="Times New Roman" w:hAnsi="Times New Roman" w:cs="Times New Roman"/>
          <w:sz w:val="24"/>
          <w:szCs w:val="24"/>
          <w:highlight w:val="white"/>
        </w:rPr>
        <w:t>C: Morrill Act</w:t>
      </w:r>
    </w:p>
    <w:p w14:paraId="74BD0157" w14:textId="77777777" w:rsidR="00230A7A" w:rsidRDefault="00125BD6">
      <w:pPr>
        <w:spacing w:after="300"/>
        <w:ind w:left="720"/>
      </w:pPr>
      <w:r>
        <w:rPr>
          <w:rFonts w:ascii="Times New Roman" w:eastAsia="Times New Roman" w:hAnsi="Times New Roman" w:cs="Times New Roman"/>
          <w:sz w:val="24"/>
          <w:szCs w:val="24"/>
          <w:highlight w:val="white"/>
        </w:rPr>
        <w:t>D: Vocational Education Act</w:t>
      </w:r>
    </w:p>
    <w:p w14:paraId="11E96EFA" w14:textId="77777777" w:rsidR="00230A7A" w:rsidRDefault="00125BD6">
      <w:pPr>
        <w:spacing w:after="300"/>
      </w:pPr>
      <w:r>
        <w:rPr>
          <w:rFonts w:ascii="Times New Roman" w:eastAsia="Times New Roman" w:hAnsi="Times New Roman" w:cs="Times New Roman"/>
          <w:sz w:val="24"/>
          <w:szCs w:val="24"/>
          <w:highlight w:val="white"/>
        </w:rPr>
        <w:t>3. What is the effect of a high-fiber diet on a dairy goat?</w:t>
      </w:r>
    </w:p>
    <w:p w14:paraId="435336C6" w14:textId="77777777" w:rsidR="00230A7A" w:rsidRDefault="00125BD6">
      <w:pPr>
        <w:spacing w:after="300"/>
        <w:ind w:left="720"/>
      </w:pPr>
      <w:r>
        <w:rPr>
          <w:rFonts w:ascii="Times New Roman" w:eastAsia="Times New Roman" w:hAnsi="Times New Roman" w:cs="Times New Roman"/>
          <w:sz w:val="24"/>
          <w:szCs w:val="24"/>
          <w:highlight w:val="white"/>
        </w:rPr>
        <w:t>A: more milk is produced</w:t>
      </w:r>
    </w:p>
    <w:p w14:paraId="6A692E7B" w14:textId="77777777" w:rsidR="00230A7A" w:rsidRDefault="00125BD6">
      <w:pPr>
        <w:spacing w:after="300"/>
        <w:ind w:left="720"/>
      </w:pPr>
      <w:r>
        <w:rPr>
          <w:rFonts w:ascii="Times New Roman" w:eastAsia="Times New Roman" w:hAnsi="Times New Roman" w:cs="Times New Roman"/>
          <w:sz w:val="24"/>
          <w:szCs w:val="24"/>
          <w:highlight w:val="white"/>
        </w:rPr>
        <w:t>B: milk becomes creamy</w:t>
      </w:r>
    </w:p>
    <w:p w14:paraId="60291BBE" w14:textId="77777777" w:rsidR="00230A7A" w:rsidRDefault="00125BD6">
      <w:pPr>
        <w:spacing w:after="300"/>
        <w:ind w:left="720"/>
      </w:pPr>
      <w:r>
        <w:rPr>
          <w:rFonts w:ascii="Times New Roman" w:eastAsia="Times New Roman" w:hAnsi="Times New Roman" w:cs="Times New Roman"/>
          <w:sz w:val="24"/>
          <w:szCs w:val="24"/>
          <w:highlight w:val="white"/>
        </w:rPr>
        <w:t>C: less milk is produced</w:t>
      </w:r>
    </w:p>
    <w:p w14:paraId="241A39EB" w14:textId="77777777" w:rsidR="00230A7A" w:rsidRDefault="00125BD6">
      <w:pPr>
        <w:spacing w:after="300"/>
        <w:ind w:left="720"/>
      </w:pPr>
      <w:r>
        <w:rPr>
          <w:rFonts w:ascii="Times New Roman" w:eastAsia="Times New Roman" w:hAnsi="Times New Roman" w:cs="Times New Roman"/>
          <w:sz w:val="24"/>
          <w:szCs w:val="24"/>
          <w:highlight w:val="white"/>
        </w:rPr>
        <w:t>D: milk goes sour</w:t>
      </w:r>
    </w:p>
    <w:p w14:paraId="1D2CA372" w14:textId="77777777" w:rsidR="00230A7A" w:rsidRDefault="00125BD6">
      <w:pPr>
        <w:spacing w:after="300"/>
      </w:pPr>
      <w:r>
        <w:rPr>
          <w:rFonts w:ascii="Times New Roman" w:eastAsia="Times New Roman" w:hAnsi="Times New Roman" w:cs="Times New Roman"/>
          <w:sz w:val="24"/>
          <w:szCs w:val="24"/>
          <w:highlight w:val="white"/>
        </w:rPr>
        <w:t>4. What is the term for the number of small particles of fat in a piece of le</w:t>
      </w:r>
      <w:r>
        <w:rPr>
          <w:rFonts w:ascii="Times New Roman" w:eastAsia="Times New Roman" w:hAnsi="Times New Roman" w:cs="Times New Roman"/>
          <w:sz w:val="24"/>
          <w:szCs w:val="24"/>
          <w:highlight w:val="white"/>
        </w:rPr>
        <w:t>an meat?</w:t>
      </w:r>
    </w:p>
    <w:p w14:paraId="5487134C" w14:textId="77777777" w:rsidR="00230A7A" w:rsidRDefault="00125BD6">
      <w:pPr>
        <w:spacing w:after="300"/>
        <w:ind w:left="720"/>
      </w:pPr>
      <w:r>
        <w:rPr>
          <w:rFonts w:ascii="Times New Roman" w:eastAsia="Times New Roman" w:hAnsi="Times New Roman" w:cs="Times New Roman"/>
          <w:sz w:val="24"/>
          <w:szCs w:val="24"/>
          <w:highlight w:val="white"/>
        </w:rPr>
        <w:t>A: maturity</w:t>
      </w:r>
    </w:p>
    <w:p w14:paraId="5CFC1E01" w14:textId="77777777" w:rsidR="00230A7A" w:rsidRDefault="00125BD6">
      <w:pPr>
        <w:spacing w:after="300"/>
        <w:ind w:left="720"/>
      </w:pPr>
      <w:r>
        <w:rPr>
          <w:rFonts w:ascii="Times New Roman" w:eastAsia="Times New Roman" w:hAnsi="Times New Roman" w:cs="Times New Roman"/>
          <w:sz w:val="24"/>
          <w:szCs w:val="24"/>
          <w:highlight w:val="white"/>
        </w:rPr>
        <w:t>B: texture</w:t>
      </w:r>
    </w:p>
    <w:p w14:paraId="4F17EC92" w14:textId="77777777" w:rsidR="00230A7A" w:rsidRDefault="00125BD6">
      <w:pPr>
        <w:spacing w:after="300"/>
        <w:ind w:left="720"/>
      </w:pPr>
      <w:r>
        <w:rPr>
          <w:rFonts w:ascii="Times New Roman" w:eastAsia="Times New Roman" w:hAnsi="Times New Roman" w:cs="Times New Roman"/>
          <w:sz w:val="24"/>
          <w:szCs w:val="24"/>
          <w:highlight w:val="white"/>
        </w:rPr>
        <w:t>C: marbling</w:t>
      </w:r>
    </w:p>
    <w:p w14:paraId="63DB7F91" w14:textId="77777777" w:rsidR="00230A7A" w:rsidRDefault="00125BD6">
      <w:pPr>
        <w:spacing w:after="300"/>
        <w:ind w:left="720"/>
      </w:pPr>
      <w:r>
        <w:rPr>
          <w:rFonts w:ascii="Times New Roman" w:eastAsia="Times New Roman" w:hAnsi="Times New Roman" w:cs="Times New Roman"/>
          <w:sz w:val="24"/>
          <w:szCs w:val="24"/>
          <w:highlight w:val="white"/>
        </w:rPr>
        <w:t>D: leanness</w:t>
      </w:r>
    </w:p>
    <w:p w14:paraId="76B9D868" w14:textId="77777777" w:rsidR="00230A7A" w:rsidRDefault="00230A7A">
      <w:pPr>
        <w:spacing w:after="300"/>
      </w:pPr>
    </w:p>
    <w:p w14:paraId="52AFFBDA" w14:textId="77777777" w:rsidR="00230A7A" w:rsidRDefault="00230A7A">
      <w:pPr>
        <w:spacing w:after="300"/>
      </w:pPr>
    </w:p>
    <w:p w14:paraId="445DAD97" w14:textId="77777777" w:rsidR="00230A7A" w:rsidRDefault="00125BD6">
      <w:pPr>
        <w:spacing w:after="300"/>
      </w:pPr>
      <w:r>
        <w:rPr>
          <w:rFonts w:ascii="Times New Roman" w:eastAsia="Times New Roman" w:hAnsi="Times New Roman" w:cs="Times New Roman"/>
          <w:sz w:val="24"/>
          <w:szCs w:val="24"/>
          <w:highlight w:val="white"/>
        </w:rPr>
        <w:t>5. What is the name of the process by which nitrogen evaporates from a plant and enters the atmosphere?</w:t>
      </w:r>
    </w:p>
    <w:p w14:paraId="58D95A10" w14:textId="77777777" w:rsidR="00230A7A" w:rsidRDefault="00125BD6">
      <w:pPr>
        <w:spacing w:after="300"/>
        <w:ind w:left="720"/>
      </w:pPr>
      <w:r>
        <w:rPr>
          <w:rFonts w:ascii="Times New Roman" w:eastAsia="Times New Roman" w:hAnsi="Times New Roman" w:cs="Times New Roman"/>
          <w:sz w:val="24"/>
          <w:szCs w:val="24"/>
          <w:highlight w:val="white"/>
        </w:rPr>
        <w:t>A: volatilization</w:t>
      </w:r>
    </w:p>
    <w:p w14:paraId="2560FA58" w14:textId="77777777" w:rsidR="00230A7A" w:rsidRDefault="00125BD6">
      <w:pPr>
        <w:spacing w:after="300"/>
        <w:ind w:left="720"/>
      </w:pPr>
      <w:r>
        <w:rPr>
          <w:rFonts w:ascii="Times New Roman" w:eastAsia="Times New Roman" w:hAnsi="Times New Roman" w:cs="Times New Roman"/>
          <w:sz w:val="24"/>
          <w:szCs w:val="24"/>
          <w:highlight w:val="white"/>
        </w:rPr>
        <w:t>B: atmospheric fixation</w:t>
      </w:r>
    </w:p>
    <w:p w14:paraId="1470D657" w14:textId="77777777" w:rsidR="00230A7A" w:rsidRDefault="00125BD6">
      <w:pPr>
        <w:spacing w:after="300"/>
        <w:ind w:left="720"/>
      </w:pPr>
      <w:r>
        <w:rPr>
          <w:rFonts w:ascii="Times New Roman" w:eastAsia="Times New Roman" w:hAnsi="Times New Roman" w:cs="Times New Roman"/>
          <w:sz w:val="24"/>
          <w:szCs w:val="24"/>
          <w:highlight w:val="white"/>
        </w:rPr>
        <w:t>C: plant uptake</w:t>
      </w:r>
    </w:p>
    <w:p w14:paraId="47DB8F50" w14:textId="77777777" w:rsidR="00230A7A" w:rsidRDefault="00125BD6">
      <w:pPr>
        <w:spacing w:after="300"/>
        <w:ind w:left="720"/>
      </w:pPr>
      <w:r>
        <w:rPr>
          <w:rFonts w:ascii="Times New Roman" w:eastAsia="Times New Roman" w:hAnsi="Times New Roman" w:cs="Times New Roman"/>
          <w:sz w:val="24"/>
          <w:szCs w:val="24"/>
          <w:highlight w:val="white"/>
        </w:rPr>
        <w:t>D: biological fixation</w:t>
      </w:r>
    </w:p>
    <w:p w14:paraId="4D15C362" w14:textId="77777777" w:rsidR="00230A7A" w:rsidRDefault="00125BD6">
      <w:r>
        <w:rPr>
          <w:rFonts w:ascii="Times New Roman" w:eastAsia="Times New Roman" w:hAnsi="Times New Roman" w:cs="Times New Roman"/>
          <w:sz w:val="24"/>
          <w:szCs w:val="24"/>
        </w:rPr>
        <w:t>6. Which of the following best describes the long-term trend in employment in occupations related to agriculture in United States?</w:t>
      </w:r>
    </w:p>
    <w:p w14:paraId="56F55FD7" w14:textId="77777777" w:rsidR="00230A7A" w:rsidRDefault="00125BD6">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Jobs on farms are decreasing </w:t>
      </w:r>
    </w:p>
    <w:p w14:paraId="1E6AA1C2" w14:textId="77777777" w:rsidR="00230A7A" w:rsidRDefault="00125BD6">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Jobs in food processing are decreasing</w:t>
      </w:r>
    </w:p>
    <w:p w14:paraId="7BCC6378" w14:textId="77777777" w:rsidR="00230A7A" w:rsidRDefault="00125BD6">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Jobs in ornamental horticulture are decreasing</w:t>
      </w:r>
    </w:p>
    <w:p w14:paraId="6B10E42F" w14:textId="77777777" w:rsidR="00230A7A" w:rsidRDefault="00125BD6">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Jobs in a</w:t>
      </w:r>
      <w:r>
        <w:rPr>
          <w:rFonts w:ascii="Times New Roman" w:eastAsia="Times New Roman" w:hAnsi="Times New Roman" w:cs="Times New Roman"/>
          <w:sz w:val="24"/>
          <w:szCs w:val="24"/>
        </w:rPr>
        <w:t>griculture service occupations are decreasing</w:t>
      </w:r>
    </w:p>
    <w:p w14:paraId="020EC701" w14:textId="77777777" w:rsidR="00230A7A" w:rsidRDefault="00230A7A"/>
    <w:p w14:paraId="0BF52272" w14:textId="77777777" w:rsidR="00230A7A" w:rsidRDefault="00125BD6">
      <w:r>
        <w:rPr>
          <w:rFonts w:ascii="Times New Roman" w:eastAsia="Times New Roman" w:hAnsi="Times New Roman" w:cs="Times New Roman"/>
          <w:sz w:val="24"/>
          <w:szCs w:val="24"/>
        </w:rPr>
        <w:t>7. A farmer buys a new tractor for $40,000 and expects to use it for 20 years, after which the tractor will have a salvage value of $10,000. What is the straight-line depreciation that can be taken for the fir</w:t>
      </w:r>
      <w:r>
        <w:rPr>
          <w:rFonts w:ascii="Times New Roman" w:eastAsia="Times New Roman" w:hAnsi="Times New Roman" w:cs="Times New Roman"/>
          <w:sz w:val="24"/>
          <w:szCs w:val="24"/>
        </w:rPr>
        <w:t>st year of ownership?</w:t>
      </w:r>
    </w:p>
    <w:p w14:paraId="563721EB" w14:textId="77777777" w:rsidR="00230A7A" w:rsidRDefault="00125BD6">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p w14:paraId="1C1D0F2D" w14:textId="77777777" w:rsidR="00230A7A" w:rsidRDefault="00125BD6">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p w14:paraId="21DC0199" w14:textId="77777777" w:rsidR="00230A7A" w:rsidRDefault="00125BD6">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14:paraId="103612AB" w14:textId="77777777" w:rsidR="00230A7A" w:rsidRDefault="00125BD6">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p w14:paraId="0576D38F" w14:textId="77777777" w:rsidR="00230A7A" w:rsidRDefault="00230A7A"/>
    <w:p w14:paraId="3A9ED996" w14:textId="77777777" w:rsidR="00230A7A" w:rsidRDefault="00125BD6">
      <w:r>
        <w:rPr>
          <w:rFonts w:ascii="Times New Roman" w:eastAsia="Times New Roman" w:hAnsi="Times New Roman" w:cs="Times New Roman"/>
          <w:sz w:val="24"/>
          <w:szCs w:val="24"/>
        </w:rPr>
        <w:t>8. The demand for which of the following products is likely to be the most elastic?</w:t>
      </w:r>
    </w:p>
    <w:p w14:paraId="7B0E11A7" w14:textId="77777777" w:rsidR="00230A7A" w:rsidRDefault="00125BD6">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Milk</w:t>
      </w:r>
    </w:p>
    <w:p w14:paraId="65C81C6A" w14:textId="77777777" w:rsidR="00230A7A" w:rsidRDefault="00125BD6">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Bread</w:t>
      </w:r>
    </w:p>
    <w:p w14:paraId="48F70C50" w14:textId="77777777" w:rsidR="00230A7A" w:rsidRDefault="00125BD6">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Salt</w:t>
      </w:r>
    </w:p>
    <w:p w14:paraId="48A031ED" w14:textId="77777777" w:rsidR="00230A7A" w:rsidRDefault="00125BD6">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Pork</w:t>
      </w:r>
    </w:p>
    <w:p w14:paraId="44A83B45" w14:textId="77777777" w:rsidR="00230A7A" w:rsidRDefault="00230A7A"/>
    <w:p w14:paraId="04F6AEAC" w14:textId="77777777" w:rsidR="00230A7A" w:rsidRDefault="00125BD6">
      <w:r>
        <w:rPr>
          <w:rFonts w:ascii="Times New Roman" w:eastAsia="Times New Roman" w:hAnsi="Times New Roman" w:cs="Times New Roman"/>
          <w:sz w:val="24"/>
          <w:szCs w:val="24"/>
        </w:rPr>
        <w:t>9. Which of the following concepts in Robert’s Rules of Order requires that motions be dealt with in order of importance?</w:t>
      </w:r>
    </w:p>
    <w:p w14:paraId="06979F7B" w14:textId="77777777" w:rsidR="00230A7A" w:rsidRDefault="00125BD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Order of business</w:t>
      </w:r>
    </w:p>
    <w:p w14:paraId="01CDDE7F" w14:textId="77777777" w:rsidR="00230A7A" w:rsidRDefault="00125BD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Orders of the day</w:t>
      </w:r>
    </w:p>
    <w:p w14:paraId="51DD5313" w14:textId="77777777" w:rsidR="00230A7A" w:rsidRDefault="00125BD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Order of precedence</w:t>
      </w:r>
    </w:p>
    <w:p w14:paraId="32C8EECD" w14:textId="77777777" w:rsidR="00230A7A" w:rsidRDefault="00125BD6">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order</w:t>
      </w:r>
    </w:p>
    <w:p w14:paraId="617DF25B" w14:textId="77777777" w:rsidR="00230A7A" w:rsidRDefault="00230A7A"/>
    <w:p w14:paraId="37C77CA1" w14:textId="77777777" w:rsidR="00230A7A" w:rsidRDefault="00125BD6">
      <w:r>
        <w:rPr>
          <w:rFonts w:ascii="Times New Roman" w:eastAsia="Times New Roman" w:hAnsi="Times New Roman" w:cs="Times New Roman"/>
          <w:sz w:val="24"/>
          <w:szCs w:val="24"/>
        </w:rPr>
        <w:lastRenderedPageBreak/>
        <w:t>10. The primary purpose of a supervised agricultural experience (SAE) program is to</w:t>
      </w:r>
    </w:p>
    <w:p w14:paraId="7B04F1B8" w14:textId="77777777" w:rsidR="00230A7A" w:rsidRDefault="00125BD6">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basis for students to apply for and win proficiency awards</w:t>
      </w:r>
    </w:p>
    <w:p w14:paraId="07BA19C1" w14:textId="77777777" w:rsidR="00230A7A" w:rsidRDefault="00125BD6">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income to be used to earn money management skills</w:t>
      </w:r>
    </w:p>
    <w:p w14:paraId="097AC8F9" w14:textId="77777777" w:rsidR="00230A7A" w:rsidRDefault="00125BD6">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a chance to earn </w:t>
      </w:r>
      <w:r>
        <w:rPr>
          <w:rFonts w:ascii="Times New Roman" w:eastAsia="Times New Roman" w:hAnsi="Times New Roman" w:cs="Times New Roman"/>
          <w:sz w:val="24"/>
          <w:szCs w:val="24"/>
        </w:rPr>
        <w:t>enough money to qualify for local, state, and national FFA degrees</w:t>
      </w:r>
    </w:p>
    <w:p w14:paraId="467CB35A" w14:textId="77777777" w:rsidR="00230A7A" w:rsidRDefault="00125BD6">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apply skills learned in the classroom and learn new skills in a specialized area</w:t>
      </w:r>
    </w:p>
    <w:p w14:paraId="38F954B2" w14:textId="77777777" w:rsidR="00230A7A" w:rsidRDefault="00230A7A"/>
    <w:p w14:paraId="5032F1B3" w14:textId="77777777" w:rsidR="00230A7A" w:rsidRDefault="00125BD6">
      <w:r>
        <w:rPr>
          <w:rFonts w:ascii="Times New Roman" w:eastAsia="Times New Roman" w:hAnsi="Times New Roman" w:cs="Times New Roman"/>
          <w:sz w:val="24"/>
          <w:szCs w:val="24"/>
        </w:rPr>
        <w:t>11. Which of the following most likely indicates the presence of water in the hydraulic s</w:t>
      </w:r>
      <w:r>
        <w:rPr>
          <w:rFonts w:ascii="Times New Roman" w:eastAsia="Times New Roman" w:hAnsi="Times New Roman" w:cs="Times New Roman"/>
          <w:sz w:val="24"/>
          <w:szCs w:val="24"/>
        </w:rPr>
        <w:t>ystem in a piece of farm machinery?</w:t>
      </w:r>
    </w:p>
    <w:p w14:paraId="4D6F5357" w14:textId="77777777" w:rsidR="00230A7A" w:rsidRDefault="00125BD6">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grayish, milky fluid</w:t>
      </w:r>
    </w:p>
    <w:p w14:paraId="42DD1F5A" w14:textId="77777777" w:rsidR="00230A7A" w:rsidRDefault="00125BD6">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fluid use</w:t>
      </w:r>
    </w:p>
    <w:p w14:paraId="38088501" w14:textId="77777777" w:rsidR="00230A7A" w:rsidRDefault="00125BD6">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thinning of the fluid</w:t>
      </w:r>
    </w:p>
    <w:p w14:paraId="39E351E1" w14:textId="77777777" w:rsidR="00230A7A" w:rsidRDefault="00125BD6">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noisy relief valve</w:t>
      </w:r>
    </w:p>
    <w:p w14:paraId="60C8E866" w14:textId="77777777" w:rsidR="00230A7A" w:rsidRDefault="00230A7A"/>
    <w:p w14:paraId="16886BB9" w14:textId="77777777" w:rsidR="00230A7A" w:rsidRDefault="00230A7A"/>
    <w:p w14:paraId="0A994372" w14:textId="77777777" w:rsidR="00230A7A" w:rsidRDefault="00125BD6">
      <w:r>
        <w:rPr>
          <w:rFonts w:ascii="Times New Roman" w:eastAsia="Times New Roman" w:hAnsi="Times New Roman" w:cs="Times New Roman"/>
          <w:sz w:val="24"/>
          <w:szCs w:val="24"/>
        </w:rPr>
        <w:t>12. Which of the following is a disorder in ruminants characterized by an excessive accumulatio</w:t>
      </w:r>
      <w:r>
        <w:rPr>
          <w:rFonts w:ascii="Times New Roman" w:eastAsia="Times New Roman" w:hAnsi="Times New Roman" w:cs="Times New Roman"/>
          <w:sz w:val="24"/>
          <w:szCs w:val="24"/>
        </w:rPr>
        <w:t>n of gas in the rumen?</w:t>
      </w:r>
    </w:p>
    <w:p w14:paraId="34BD1879" w14:textId="77777777" w:rsidR="00230A7A" w:rsidRDefault="00125BD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Agalactia</w:t>
      </w:r>
    </w:p>
    <w:p w14:paraId="5560AC4D" w14:textId="77777777" w:rsidR="00230A7A" w:rsidRDefault="00125BD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Bloat</w:t>
      </w:r>
    </w:p>
    <w:p w14:paraId="78BEF7B6" w14:textId="77777777" w:rsidR="00230A7A" w:rsidRDefault="00125BD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Bovine pleuropneumonia</w:t>
      </w:r>
    </w:p>
    <w:p w14:paraId="5131F6FB" w14:textId="77777777" w:rsidR="00230A7A" w:rsidRDefault="00125BD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Grass tetany</w:t>
      </w:r>
    </w:p>
    <w:p w14:paraId="04DCCA63" w14:textId="77777777" w:rsidR="00230A7A" w:rsidRDefault="00230A7A"/>
    <w:p w14:paraId="254CEB38" w14:textId="77777777" w:rsidR="00230A7A" w:rsidRDefault="00125BD6">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Which of the following set of components are the Agricultural Education 3- circle model?</w:t>
      </w:r>
    </w:p>
    <w:p w14:paraId="12E8801D" w14:textId="77777777" w:rsidR="00230A7A" w:rsidRDefault="00125BD6">
      <w:pPr>
        <w:ind w:left="7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FFA motto, the FFA creed, and the FFA jacket</w:t>
      </w:r>
    </w:p>
    <w:p w14:paraId="7C8797EC" w14:textId="77777777" w:rsidR="00230A7A" w:rsidRDefault="00125BD6">
      <w:pPr>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Classroom instruction, supervised agricultural experience, FFA</w:t>
      </w:r>
    </w:p>
    <w:p w14:paraId="78DC2C32" w14:textId="77777777" w:rsidR="00230A7A" w:rsidRDefault="00125BD6">
      <w:pPr>
        <w:ind w:left="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Animal Science, Plant Science, Ag Business, speaking</w:t>
      </w:r>
    </w:p>
    <w:p w14:paraId="319876EC" w14:textId="77777777" w:rsidR="00230A7A" w:rsidRDefault="00125BD6">
      <w:pPr>
        <w:ind w:left="72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National FFA, State FFA Association, local FFA chapters</w:t>
      </w:r>
    </w:p>
    <w:p w14:paraId="4116FFD8" w14:textId="77777777" w:rsidR="00230A7A" w:rsidRDefault="00125BD6">
      <w:r>
        <w:rPr>
          <w:rFonts w:ascii="Times New Roman" w:eastAsia="Times New Roman" w:hAnsi="Times New Roman" w:cs="Times New Roman"/>
          <w:sz w:val="24"/>
          <w:szCs w:val="24"/>
        </w:rPr>
        <w:t xml:space="preserve"> </w:t>
      </w:r>
    </w:p>
    <w:p w14:paraId="2A61DF95" w14:textId="77777777" w:rsidR="00230A7A" w:rsidRDefault="00125BD6">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Which organization is responsible for the content standards of agricult</w:t>
      </w:r>
      <w:r>
        <w:rPr>
          <w:rFonts w:ascii="Times New Roman" w:eastAsia="Times New Roman" w:hAnsi="Times New Roman" w:cs="Times New Roman"/>
          <w:sz w:val="24"/>
          <w:szCs w:val="24"/>
        </w:rPr>
        <w:t>ural education?</w:t>
      </w:r>
    </w:p>
    <w:p w14:paraId="07CB1001"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Council</w:t>
      </w:r>
    </w:p>
    <w:p w14:paraId="1431A4AC" w14:textId="77777777" w:rsidR="00230A7A" w:rsidRDefault="00125BD6">
      <w:pPr>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National FFA Organization</w:t>
      </w:r>
    </w:p>
    <w:p w14:paraId="4F8717B3" w14:textId="77777777" w:rsidR="00230A7A" w:rsidRDefault="00125BD6">
      <w:pPr>
        <w:ind w:left="144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OPI</w:t>
      </w:r>
    </w:p>
    <w:p w14:paraId="0CA5173B"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government</w:t>
      </w:r>
    </w:p>
    <w:p w14:paraId="3478E6CF" w14:textId="77777777" w:rsidR="00230A7A" w:rsidRDefault="00125BD6">
      <w:pPr>
        <w:ind w:left="720"/>
      </w:pPr>
      <w:r>
        <w:rPr>
          <w:rFonts w:ascii="Times New Roman" w:eastAsia="Times New Roman" w:hAnsi="Times New Roman" w:cs="Times New Roman"/>
          <w:sz w:val="24"/>
          <w:szCs w:val="24"/>
        </w:rPr>
        <w:t xml:space="preserve"> </w:t>
      </w:r>
    </w:p>
    <w:p w14:paraId="1D3B6BC4" w14:textId="77777777" w:rsidR="00230A7A" w:rsidRDefault="00125BD6">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b/>
        <w:t>Where is the OPI office located?</w:t>
      </w:r>
    </w:p>
    <w:p w14:paraId="0BA20C82"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Louisville, KY</w:t>
      </w:r>
    </w:p>
    <w:p w14:paraId="62C68395" w14:textId="77777777" w:rsidR="00230A7A" w:rsidRDefault="00125BD6">
      <w:pPr>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Indianapolis, IN</w:t>
      </w:r>
    </w:p>
    <w:p w14:paraId="74B2D958" w14:textId="77777777" w:rsidR="00230A7A" w:rsidRDefault="00125BD6">
      <w:pPr>
        <w:ind w:left="144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Bozeman, MT</w:t>
      </w:r>
    </w:p>
    <w:p w14:paraId="0C490C98"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Helena, MT</w:t>
      </w:r>
    </w:p>
    <w:p w14:paraId="6974CE00" w14:textId="77777777" w:rsidR="00230A7A" w:rsidRDefault="00125BD6">
      <w:r>
        <w:rPr>
          <w:rFonts w:ascii="Times New Roman" w:eastAsia="Times New Roman" w:hAnsi="Times New Roman" w:cs="Times New Roman"/>
          <w:sz w:val="24"/>
          <w:szCs w:val="24"/>
        </w:rPr>
        <w:lastRenderedPageBreak/>
        <w:t xml:space="preserve"> </w:t>
      </w:r>
    </w:p>
    <w:p w14:paraId="410FCB57" w14:textId="77777777" w:rsidR="00230A7A" w:rsidRDefault="00125BD6">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 xml:space="preserve">Which of the following is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a program in place to promote agricultural education?</w:t>
      </w:r>
    </w:p>
    <w:p w14:paraId="15F88D51"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STAR program</w:t>
      </w:r>
    </w:p>
    <w:p w14:paraId="7B52258D" w14:textId="77777777" w:rsidR="00230A7A" w:rsidRDefault="00125BD6">
      <w:pPr>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Tagged to Teach Ag</w:t>
      </w:r>
    </w:p>
    <w:p w14:paraId="19779D38" w14:textId="77777777" w:rsidR="00230A7A" w:rsidRDefault="00125BD6">
      <w:pPr>
        <w:ind w:left="144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The Agricultural Education Support Forum</w:t>
      </w:r>
    </w:p>
    <w:p w14:paraId="1CD71EB9"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none of the above</w:t>
      </w:r>
    </w:p>
    <w:p w14:paraId="03C26D96" w14:textId="77777777" w:rsidR="00230A7A" w:rsidRDefault="00125BD6">
      <w:r>
        <w:rPr>
          <w:rFonts w:ascii="Times New Roman" w:eastAsia="Times New Roman" w:hAnsi="Times New Roman" w:cs="Times New Roman"/>
          <w:sz w:val="24"/>
          <w:szCs w:val="24"/>
        </w:rPr>
        <w:t xml:space="preserve"> </w:t>
      </w:r>
    </w:p>
    <w:p w14:paraId="54F2C6D1" w14:textId="77777777" w:rsidR="00230A7A" w:rsidRDefault="00125BD6">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ab/>
        <w:t>Who of the following is not a member of the Division of Agricultural Education at MSU</w:t>
      </w:r>
      <w:r>
        <w:rPr>
          <w:rFonts w:ascii="Times New Roman" w:eastAsia="Times New Roman" w:hAnsi="Times New Roman" w:cs="Times New Roman"/>
          <w:sz w:val="24"/>
          <w:szCs w:val="24"/>
        </w:rPr>
        <w:t>?</w:t>
      </w:r>
    </w:p>
    <w:p w14:paraId="00C22A07"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Dr. Carl Igo</w:t>
      </w:r>
    </w:p>
    <w:p w14:paraId="33D309D0" w14:textId="77777777" w:rsidR="00230A7A" w:rsidRDefault="00125BD6">
      <w:pPr>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Dr. Dustin Perry</w:t>
      </w:r>
    </w:p>
    <w:p w14:paraId="422C3E0A" w14:textId="77777777" w:rsidR="00230A7A" w:rsidRDefault="00125BD6">
      <w:pPr>
        <w:ind w:left="144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Dr. Shannon Arnold</w:t>
      </w:r>
    </w:p>
    <w:p w14:paraId="3654E3EE"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Dr. Anton </w:t>
      </w:r>
      <w:proofErr w:type="spellStart"/>
      <w:r>
        <w:rPr>
          <w:rFonts w:ascii="Times New Roman" w:eastAsia="Times New Roman" w:hAnsi="Times New Roman" w:cs="Times New Roman"/>
          <w:sz w:val="24"/>
          <w:szCs w:val="24"/>
        </w:rPr>
        <w:t>Bekkerman</w:t>
      </w:r>
      <w:proofErr w:type="spellEnd"/>
    </w:p>
    <w:p w14:paraId="71B8FEF8" w14:textId="77777777" w:rsidR="00230A7A" w:rsidRDefault="00125BD6">
      <w:r>
        <w:rPr>
          <w:rFonts w:ascii="Times New Roman" w:eastAsia="Times New Roman" w:hAnsi="Times New Roman" w:cs="Times New Roman"/>
          <w:sz w:val="24"/>
          <w:szCs w:val="24"/>
        </w:rPr>
        <w:t xml:space="preserve"> </w:t>
      </w:r>
    </w:p>
    <w:p w14:paraId="611A644E" w14:textId="77777777" w:rsidR="00230A7A" w:rsidRDefault="00125BD6">
      <w:r>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ab/>
        <w:t>How many licks does it take to the center of a tootsie pop?</w:t>
      </w:r>
    </w:p>
    <w:p w14:paraId="4C86FA0C"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triple dozen</w:t>
      </w:r>
    </w:p>
    <w:p w14:paraId="713385E8" w14:textId="77777777" w:rsidR="00230A7A" w:rsidRDefault="00125BD6">
      <w:pPr>
        <w:ind w:left="144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world may never know</w:t>
      </w:r>
    </w:p>
    <w:p w14:paraId="60A51688" w14:textId="77777777" w:rsidR="00230A7A" w:rsidRDefault="00125BD6">
      <w:pPr>
        <w:ind w:left="144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 whole flock</w:t>
      </w:r>
    </w:p>
    <w:p w14:paraId="385E45FC"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7 times 77</w:t>
      </w:r>
    </w:p>
    <w:p w14:paraId="13AFA194" w14:textId="77777777" w:rsidR="00230A7A" w:rsidRDefault="00125BD6">
      <w:r>
        <w:rPr>
          <w:rFonts w:ascii="Times New Roman" w:eastAsia="Times New Roman" w:hAnsi="Times New Roman" w:cs="Times New Roman"/>
          <w:sz w:val="24"/>
          <w:szCs w:val="24"/>
        </w:rPr>
        <w:t xml:space="preserve"> </w:t>
      </w:r>
    </w:p>
    <w:p w14:paraId="53D653C0" w14:textId="77777777" w:rsidR="00230A7A" w:rsidRDefault="00125BD6">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What is Perkins funding?</w:t>
      </w:r>
    </w:p>
    <w:p w14:paraId="6057D44D" w14:textId="77777777" w:rsidR="00230A7A" w:rsidRDefault="00125BD6">
      <w:pPr>
        <w:ind w:left="144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professional term for the money we might use to eat at Perkins</w:t>
      </w:r>
    </w:p>
    <w:p w14:paraId="247868DD" w14:textId="77777777" w:rsidR="00230A7A" w:rsidRDefault="00125BD6">
      <w:pPr>
        <w:ind w:left="144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money that the state grants only to FFA</w:t>
      </w:r>
    </w:p>
    <w:p w14:paraId="3A5BA66D" w14:textId="77777777" w:rsidR="00230A7A" w:rsidRDefault="00125BD6">
      <w:pPr>
        <w:ind w:left="144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A principal source of federal funding to state CTE programs</w:t>
      </w:r>
    </w:p>
    <w:p w14:paraId="690C69A7" w14:textId="77777777" w:rsidR="00230A7A" w:rsidRDefault="00125BD6">
      <w:pPr>
        <w:ind w:left="144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It was  </w:t>
      </w:r>
    </w:p>
    <w:p w14:paraId="1C3E2581" w14:textId="77777777" w:rsidR="00230A7A" w:rsidRDefault="00125BD6">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ab/>
        <w:t>What is differentiation?</w:t>
      </w:r>
    </w:p>
    <w:p w14:paraId="173186AE" w14:textId="77777777" w:rsidR="00230A7A" w:rsidRDefault="00125BD6">
      <w:pPr>
        <w:ind w:left="7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act</w:t>
      </w:r>
      <w:r>
        <w:rPr>
          <w:rFonts w:ascii="Times New Roman" w:eastAsia="Times New Roman" w:hAnsi="Times New Roman" w:cs="Times New Roman"/>
          <w:sz w:val="24"/>
          <w:szCs w:val="24"/>
        </w:rPr>
        <w:t xml:space="preserve"> of tailoring instruction to each students’ need.</w:t>
      </w:r>
    </w:p>
    <w:p w14:paraId="62087941" w14:textId="77777777" w:rsidR="00230A7A" w:rsidRDefault="00125BD6">
      <w:pPr>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Utilizing different lesson plans each year</w:t>
      </w:r>
    </w:p>
    <w:p w14:paraId="7A20ADB8" w14:textId="77777777" w:rsidR="00230A7A" w:rsidRDefault="00125BD6">
      <w:pPr>
        <w:ind w:left="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Acting in a way that engages students to the objectives</w:t>
      </w:r>
    </w:p>
    <w:p w14:paraId="52B55664" w14:textId="77777777" w:rsidR="00230A7A" w:rsidRDefault="00125BD6">
      <w:pPr>
        <w:ind w:left="72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above</w:t>
      </w:r>
    </w:p>
    <w:p w14:paraId="11C01F8F" w14:textId="77777777" w:rsidR="00230A7A" w:rsidRDefault="00125BD6">
      <w:r>
        <w:rPr>
          <w:rFonts w:ascii="Times New Roman" w:eastAsia="Times New Roman" w:hAnsi="Times New Roman" w:cs="Times New Roman"/>
          <w:sz w:val="24"/>
          <w:szCs w:val="24"/>
        </w:rPr>
        <w:t xml:space="preserve"> </w:t>
      </w:r>
    </w:p>
    <w:p w14:paraId="128773A3" w14:textId="77777777" w:rsidR="00230A7A" w:rsidRDefault="00125BD6">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t xml:space="preserve">The purpose of lesson objectives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to:</w:t>
      </w:r>
    </w:p>
    <w:p w14:paraId="716C0103" w14:textId="77777777" w:rsidR="00230A7A" w:rsidRDefault="00125BD6">
      <w:pPr>
        <w:ind w:left="7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Guide and organize the les</w:t>
      </w:r>
      <w:r>
        <w:rPr>
          <w:rFonts w:ascii="Times New Roman" w:eastAsia="Times New Roman" w:hAnsi="Times New Roman" w:cs="Times New Roman"/>
          <w:sz w:val="24"/>
          <w:szCs w:val="24"/>
        </w:rPr>
        <w:t>son</w:t>
      </w:r>
    </w:p>
    <w:p w14:paraId="576FD742" w14:textId="77777777" w:rsidR="00230A7A" w:rsidRDefault="00125BD6">
      <w:pPr>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Match content standards</w:t>
      </w:r>
    </w:p>
    <w:p w14:paraId="78A1F2E3" w14:textId="77777777" w:rsidR="00230A7A" w:rsidRDefault="00125BD6">
      <w:pPr>
        <w:ind w:left="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Avoid meaningless and random instruction</w:t>
      </w:r>
    </w:p>
    <w:p w14:paraId="77EFEE97" w14:textId="77777777" w:rsidR="00230A7A" w:rsidRDefault="00125BD6">
      <w:pPr>
        <w:ind w:left="720"/>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above</w:t>
      </w:r>
    </w:p>
    <w:p w14:paraId="4AA10812" w14:textId="77777777" w:rsidR="00230A7A" w:rsidRDefault="00230A7A"/>
    <w:p w14:paraId="1EBF8610" w14:textId="77777777" w:rsidR="00230A7A" w:rsidRDefault="00125BD6">
      <w:r>
        <w:rPr>
          <w:rFonts w:ascii="Times New Roman" w:eastAsia="Times New Roman" w:hAnsi="Times New Roman" w:cs="Times New Roman"/>
          <w:sz w:val="24"/>
          <w:szCs w:val="24"/>
        </w:rPr>
        <w:t>22. If the permeability of subsoil is rapid, the subsoil texture is most likely classified as</w:t>
      </w:r>
    </w:p>
    <w:p w14:paraId="3486E064" w14:textId="77777777" w:rsidR="00230A7A" w:rsidRDefault="00125BD6">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Coarse</w:t>
      </w:r>
    </w:p>
    <w:p w14:paraId="355B283B" w14:textId="77777777" w:rsidR="00230A7A" w:rsidRDefault="00125BD6">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Medium</w:t>
      </w:r>
    </w:p>
    <w:p w14:paraId="0523395A" w14:textId="77777777" w:rsidR="00230A7A" w:rsidRDefault="00125BD6">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Fine</w:t>
      </w:r>
    </w:p>
    <w:p w14:paraId="335BE3F9" w14:textId="77777777" w:rsidR="00230A7A" w:rsidRDefault="00125BD6">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Silty</w:t>
      </w:r>
    </w:p>
    <w:p w14:paraId="67459CB9" w14:textId="77777777" w:rsidR="00230A7A" w:rsidRDefault="00230A7A"/>
    <w:p w14:paraId="749A5A2B" w14:textId="77777777" w:rsidR="00230A7A" w:rsidRDefault="00125BD6">
      <w:r>
        <w:rPr>
          <w:rFonts w:ascii="Times New Roman" w:eastAsia="Times New Roman" w:hAnsi="Times New Roman" w:cs="Times New Roman"/>
          <w:sz w:val="24"/>
          <w:szCs w:val="24"/>
        </w:rPr>
        <w:t>23. The loss of water in the form of vapor from plants is referred to as</w:t>
      </w:r>
    </w:p>
    <w:p w14:paraId="60821237" w14:textId="77777777" w:rsidR="00230A7A" w:rsidRDefault="00125BD6">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Transpiration</w:t>
      </w:r>
    </w:p>
    <w:p w14:paraId="7901A5B6" w14:textId="77777777" w:rsidR="00230A7A" w:rsidRDefault="00125BD6">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Respiration</w:t>
      </w:r>
    </w:p>
    <w:p w14:paraId="4F3F403C" w14:textId="77777777" w:rsidR="00230A7A" w:rsidRDefault="00125BD6">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Oxidation</w:t>
      </w:r>
    </w:p>
    <w:p w14:paraId="48902739" w14:textId="77777777" w:rsidR="00230A7A" w:rsidRDefault="00125BD6">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Condensation</w:t>
      </w:r>
    </w:p>
    <w:p w14:paraId="5D3D7EFC" w14:textId="77777777" w:rsidR="00230A7A" w:rsidRDefault="00230A7A"/>
    <w:p w14:paraId="1B3D7C1D" w14:textId="77777777" w:rsidR="00230A7A" w:rsidRDefault="00125BD6">
      <w:r>
        <w:rPr>
          <w:rFonts w:ascii="Times New Roman" w:eastAsia="Times New Roman" w:hAnsi="Times New Roman" w:cs="Times New Roman"/>
          <w:sz w:val="24"/>
          <w:szCs w:val="24"/>
        </w:rPr>
        <w:t xml:space="preserve"> 24. Which of the following best describes an effect of the Green Revolution in the 1960s?</w:t>
      </w:r>
    </w:p>
    <w:p w14:paraId="20CF33F6" w14:textId="77777777" w:rsidR="00230A7A" w:rsidRDefault="00125BD6">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in the varieties of each crop pla</w:t>
      </w:r>
      <w:r>
        <w:rPr>
          <w:rFonts w:ascii="Times New Roman" w:eastAsia="Times New Roman" w:hAnsi="Times New Roman" w:cs="Times New Roman"/>
          <w:sz w:val="24"/>
          <w:szCs w:val="24"/>
        </w:rPr>
        <w:t>nted</w:t>
      </w:r>
    </w:p>
    <w:p w14:paraId="48092C86" w14:textId="77777777" w:rsidR="00230A7A" w:rsidRDefault="00125BD6">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use of fertilizers</w:t>
      </w:r>
    </w:p>
    <w:p w14:paraId="22FDE773" w14:textId="77777777" w:rsidR="00230A7A" w:rsidRDefault="00125BD6">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use of mechanization</w:t>
      </w:r>
    </w:p>
    <w:p w14:paraId="01A4E74B" w14:textId="77777777" w:rsidR="00230A7A" w:rsidRDefault="00125BD6">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use of pesticides</w:t>
      </w:r>
    </w:p>
    <w:p w14:paraId="2E49EAC9" w14:textId="77777777" w:rsidR="00230A7A" w:rsidRDefault="00230A7A"/>
    <w:p w14:paraId="64C0DFE2" w14:textId="77777777" w:rsidR="00230A7A" w:rsidRDefault="00125BD6">
      <w:r>
        <w:rPr>
          <w:rFonts w:ascii="Times New Roman" w:eastAsia="Times New Roman" w:hAnsi="Times New Roman" w:cs="Times New Roman"/>
          <w:sz w:val="24"/>
          <w:szCs w:val="24"/>
        </w:rPr>
        <w:t>25.   How many duck ponds are at MSU?</w:t>
      </w:r>
    </w:p>
    <w:p w14:paraId="5659D5A7" w14:textId="77777777" w:rsidR="00230A7A" w:rsidRDefault="00125BD6">
      <w:pPr>
        <w:ind w:left="7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117</w:t>
      </w:r>
    </w:p>
    <w:p w14:paraId="4F664314" w14:textId="77777777" w:rsidR="00230A7A" w:rsidRDefault="00125BD6">
      <w:pPr>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At least 2 </w:t>
      </w:r>
      <w:proofErr w:type="spellStart"/>
      <w:r>
        <w:rPr>
          <w:rFonts w:ascii="Times New Roman" w:eastAsia="Times New Roman" w:hAnsi="Times New Roman" w:cs="Times New Roman"/>
          <w:sz w:val="24"/>
          <w:szCs w:val="24"/>
        </w:rPr>
        <w:t>fiddy</w:t>
      </w:r>
      <w:proofErr w:type="spellEnd"/>
    </w:p>
    <w:p w14:paraId="2128472F" w14:textId="77777777" w:rsidR="00230A7A" w:rsidRDefault="00125BD6">
      <w:pPr>
        <w:ind w:left="720"/>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More than 0</w:t>
      </w:r>
    </w:p>
    <w:p w14:paraId="213FA5A6" w14:textId="77777777" w:rsidR="00230A7A" w:rsidRDefault="00125BD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None</w:t>
      </w:r>
    </w:p>
    <w:p w14:paraId="21C2A766" w14:textId="77777777" w:rsidR="00FE662D" w:rsidRDefault="00FE662D" w:rsidP="00FE662D">
      <w:pPr>
        <w:rPr>
          <w:rFonts w:ascii="Times New Roman" w:eastAsia="Times New Roman" w:hAnsi="Times New Roman" w:cs="Times New Roman"/>
          <w:sz w:val="24"/>
          <w:szCs w:val="24"/>
        </w:rPr>
      </w:pPr>
    </w:p>
    <w:p w14:paraId="439CC294" w14:textId="77777777" w:rsidR="00FE662D" w:rsidRDefault="00FE662D" w:rsidP="00FE662D">
      <w:r>
        <w:rPr>
          <w:rFonts w:ascii="Times New Roman" w:eastAsia="Times New Roman" w:hAnsi="Times New Roman" w:cs="Times New Roman"/>
          <w:sz w:val="24"/>
          <w:szCs w:val="24"/>
        </w:rPr>
        <w:t xml:space="preserve">Bonus: </w:t>
      </w:r>
      <w:r>
        <w:rPr>
          <w:rFonts w:ascii="Times New Roman" w:eastAsia="Times New Roman" w:hAnsi="Times New Roman" w:cs="Times New Roman"/>
          <w:sz w:val="24"/>
          <w:szCs w:val="24"/>
        </w:rPr>
        <w:t xml:space="preserve">Which of the following is the best power hand tool and the best position for cutting a 14 inch by </w:t>
      </w:r>
      <w:proofErr w:type="gramStart"/>
      <w:r>
        <w:rPr>
          <w:rFonts w:ascii="Times New Roman" w:eastAsia="Times New Roman" w:hAnsi="Times New Roman" w:cs="Times New Roman"/>
          <w:sz w:val="24"/>
          <w:szCs w:val="24"/>
        </w:rPr>
        <w:t>8 foot long</w:t>
      </w:r>
      <w:proofErr w:type="gramEnd"/>
      <w:r>
        <w:rPr>
          <w:rFonts w:ascii="Times New Roman" w:eastAsia="Times New Roman" w:hAnsi="Times New Roman" w:cs="Times New Roman"/>
          <w:sz w:val="24"/>
          <w:szCs w:val="24"/>
        </w:rPr>
        <w:t xml:space="preserve"> strip from a 4 foot by 8 foot of ¾ inch A/C plywood?</w:t>
      </w:r>
    </w:p>
    <w:p w14:paraId="6FE18F64" w14:textId="77777777" w:rsidR="00FE662D" w:rsidRDefault="00FE662D" w:rsidP="00FE662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Portable jigsaw, A side up</w:t>
      </w:r>
    </w:p>
    <w:p w14:paraId="3B46D12F" w14:textId="77777777" w:rsidR="00FE662D" w:rsidRDefault="00FE662D" w:rsidP="00FE662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Portable jigsaw, C side up</w:t>
      </w:r>
    </w:p>
    <w:p w14:paraId="26D3DA9B" w14:textId="77777777" w:rsidR="00FE662D" w:rsidRDefault="00FE662D" w:rsidP="00FE662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Portable circular saw, A side up</w:t>
      </w:r>
    </w:p>
    <w:p w14:paraId="287640AE" w14:textId="77777777" w:rsidR="00FE662D" w:rsidRDefault="00FE662D" w:rsidP="00FE662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Portable circular saw, C side up</w:t>
      </w:r>
    </w:p>
    <w:p w14:paraId="5B9C1AEA" w14:textId="77777777" w:rsidR="00FE662D" w:rsidRDefault="00FE662D" w:rsidP="00FE662D"/>
    <w:p w14:paraId="0EC17CB2" w14:textId="77777777" w:rsidR="00FE662D" w:rsidRDefault="00FE662D">
      <w:pPr>
        <w:rPr>
          <w:color w:val="373737"/>
          <w:sz w:val="23"/>
          <w:szCs w:val="23"/>
          <w:shd w:val="clear" w:color="auto" w:fill="FFFFFF"/>
        </w:rPr>
      </w:pPr>
      <w:r>
        <w:rPr>
          <w:color w:val="373737"/>
          <w:sz w:val="23"/>
          <w:szCs w:val="23"/>
          <w:shd w:val="clear" w:color="auto" w:fill="FFFFFF"/>
        </w:rPr>
        <w:br w:type="page"/>
      </w:r>
    </w:p>
    <w:p w14:paraId="2FD96B8B" w14:textId="77777777" w:rsidR="00FE662D" w:rsidRDefault="00FE662D">
      <w:pPr>
        <w:rPr>
          <w:color w:val="373737"/>
          <w:sz w:val="23"/>
          <w:szCs w:val="23"/>
          <w:shd w:val="clear" w:color="auto" w:fill="FFFFFF"/>
        </w:rPr>
      </w:pPr>
      <w:r>
        <w:rPr>
          <w:color w:val="373737"/>
          <w:sz w:val="23"/>
          <w:szCs w:val="23"/>
          <w:shd w:val="clear" w:color="auto" w:fill="FFFFFF"/>
        </w:rPr>
        <w:lastRenderedPageBreak/>
        <w:t>Answers</w:t>
      </w:r>
    </w:p>
    <w:p w14:paraId="42FF73C9" w14:textId="77777777" w:rsidR="00FE662D" w:rsidRDefault="00FE662D">
      <w:pPr>
        <w:rPr>
          <w:color w:val="373737"/>
          <w:sz w:val="23"/>
          <w:szCs w:val="23"/>
          <w:shd w:val="clear" w:color="auto" w:fill="FFFFFF"/>
        </w:rPr>
      </w:pPr>
    </w:p>
    <w:p w14:paraId="5D09BA03" w14:textId="77777777" w:rsidR="00230A7A" w:rsidRDefault="00FE662D">
      <w:pPr>
        <w:rPr>
          <w:color w:val="373737"/>
          <w:sz w:val="23"/>
          <w:szCs w:val="23"/>
          <w:shd w:val="clear" w:color="auto" w:fill="FFFFFF"/>
        </w:rPr>
      </w:pPr>
      <w:r>
        <w:rPr>
          <w:color w:val="373737"/>
          <w:sz w:val="23"/>
          <w:szCs w:val="23"/>
          <w:shd w:val="clear" w:color="auto" w:fill="FFFFFF"/>
        </w:rPr>
        <w:t xml:space="preserve">1. </w:t>
      </w:r>
      <w:r w:rsidRPr="00D46323">
        <w:rPr>
          <w:color w:val="DA291C" w:themeColor="accent3"/>
          <w:sz w:val="23"/>
          <w:szCs w:val="23"/>
          <w:shd w:val="clear" w:color="auto" w:fill="FFFFFF"/>
        </w:rPr>
        <w:t xml:space="preserve">D. </w:t>
      </w:r>
      <w:proofErr w:type="spellStart"/>
      <w:r>
        <w:rPr>
          <w:color w:val="373737"/>
          <w:sz w:val="23"/>
          <w:szCs w:val="23"/>
          <w:shd w:val="clear" w:color="auto" w:fill="FFFFFF"/>
        </w:rPr>
        <w:t>Andisol</w:t>
      </w:r>
      <w:proofErr w:type="spellEnd"/>
      <w:r>
        <w:rPr>
          <w:color w:val="373737"/>
          <w:sz w:val="23"/>
          <w:szCs w:val="23"/>
          <w:shd w:val="clear" w:color="auto" w:fill="FFFFFF"/>
        </w:rPr>
        <w:t xml:space="preserve"> soils contain a great deal of glass.</w:t>
      </w:r>
      <w:r>
        <w:rPr>
          <w:color w:val="373737"/>
          <w:sz w:val="23"/>
          <w:szCs w:val="23"/>
        </w:rPr>
        <w:br/>
      </w:r>
      <w:r>
        <w:rPr>
          <w:color w:val="373737"/>
          <w:sz w:val="23"/>
          <w:szCs w:val="23"/>
          <w:shd w:val="clear" w:color="auto" w:fill="FFFFFF"/>
        </w:rPr>
        <w:t xml:space="preserve">2. </w:t>
      </w:r>
      <w:r w:rsidRPr="00D46323">
        <w:rPr>
          <w:color w:val="DA291C" w:themeColor="accent3"/>
          <w:sz w:val="23"/>
          <w:szCs w:val="23"/>
          <w:shd w:val="clear" w:color="auto" w:fill="FFFFFF"/>
        </w:rPr>
        <w:t xml:space="preserve">C. </w:t>
      </w:r>
      <w:r>
        <w:rPr>
          <w:color w:val="373737"/>
          <w:sz w:val="23"/>
          <w:szCs w:val="23"/>
          <w:shd w:val="clear" w:color="auto" w:fill="FFFFFF"/>
        </w:rPr>
        <w:t>The Morrill Act was passed in 1862.</w:t>
      </w:r>
      <w:r>
        <w:rPr>
          <w:color w:val="373737"/>
          <w:sz w:val="23"/>
          <w:szCs w:val="23"/>
        </w:rPr>
        <w:br/>
      </w:r>
      <w:r>
        <w:rPr>
          <w:color w:val="373737"/>
          <w:sz w:val="23"/>
          <w:szCs w:val="23"/>
          <w:shd w:val="clear" w:color="auto" w:fill="FFFFFF"/>
        </w:rPr>
        <w:t xml:space="preserve">3. </w:t>
      </w:r>
      <w:r w:rsidRPr="00D46323">
        <w:rPr>
          <w:color w:val="DA291C" w:themeColor="accent3"/>
          <w:sz w:val="23"/>
          <w:szCs w:val="23"/>
          <w:shd w:val="clear" w:color="auto" w:fill="FFFFFF"/>
        </w:rPr>
        <w:t xml:space="preserve">B. </w:t>
      </w:r>
      <w:r>
        <w:rPr>
          <w:color w:val="373737"/>
          <w:sz w:val="23"/>
          <w:szCs w:val="23"/>
          <w:shd w:val="clear" w:color="auto" w:fill="FFFFFF"/>
        </w:rPr>
        <w:t>Fiber tends to increase the amount of butterfat in goat’s milk.</w:t>
      </w:r>
      <w:r>
        <w:rPr>
          <w:color w:val="373737"/>
          <w:sz w:val="23"/>
          <w:szCs w:val="23"/>
        </w:rPr>
        <w:br/>
      </w:r>
      <w:r>
        <w:rPr>
          <w:color w:val="373737"/>
          <w:sz w:val="23"/>
          <w:szCs w:val="23"/>
          <w:shd w:val="clear" w:color="auto" w:fill="FFFFFF"/>
        </w:rPr>
        <w:t xml:space="preserve">4. </w:t>
      </w:r>
      <w:r w:rsidRPr="00D46323">
        <w:rPr>
          <w:color w:val="DA291C" w:themeColor="accent3"/>
          <w:sz w:val="23"/>
          <w:szCs w:val="23"/>
          <w:shd w:val="clear" w:color="auto" w:fill="FFFFFF"/>
        </w:rPr>
        <w:t xml:space="preserve">C. </w:t>
      </w:r>
      <w:r>
        <w:rPr>
          <w:color w:val="373737"/>
          <w:sz w:val="23"/>
          <w:szCs w:val="23"/>
          <w:shd w:val="clear" w:color="auto" w:fill="FFFFFF"/>
        </w:rPr>
        <w:t>A high degree of marbling indicates a piece of meat will be juicy.</w:t>
      </w:r>
      <w:r>
        <w:rPr>
          <w:color w:val="373737"/>
          <w:sz w:val="23"/>
          <w:szCs w:val="23"/>
        </w:rPr>
        <w:br/>
      </w:r>
      <w:r>
        <w:rPr>
          <w:color w:val="373737"/>
          <w:sz w:val="23"/>
          <w:szCs w:val="23"/>
          <w:shd w:val="clear" w:color="auto" w:fill="FFFFFF"/>
        </w:rPr>
        <w:t xml:space="preserve">5. </w:t>
      </w:r>
      <w:r w:rsidRPr="00D46323">
        <w:rPr>
          <w:color w:val="DA291C" w:themeColor="accent3"/>
          <w:sz w:val="23"/>
          <w:szCs w:val="23"/>
          <w:shd w:val="clear" w:color="auto" w:fill="FFFFFF"/>
        </w:rPr>
        <w:t xml:space="preserve">A. </w:t>
      </w:r>
      <w:r>
        <w:rPr>
          <w:color w:val="373737"/>
          <w:sz w:val="23"/>
          <w:szCs w:val="23"/>
          <w:shd w:val="clear" w:color="auto" w:fill="FFFFFF"/>
        </w:rPr>
        <w:t>Heat causes volatilization.</w:t>
      </w:r>
    </w:p>
    <w:p w14:paraId="5931F6AE" w14:textId="77777777" w:rsidR="00FE662D" w:rsidRDefault="00FE662D">
      <w:pPr>
        <w:rPr>
          <w:color w:val="373737"/>
          <w:sz w:val="23"/>
          <w:szCs w:val="23"/>
          <w:shd w:val="clear" w:color="auto" w:fill="FFFFFF"/>
        </w:rPr>
      </w:pPr>
      <w:r>
        <w:rPr>
          <w:color w:val="373737"/>
          <w:sz w:val="23"/>
          <w:szCs w:val="23"/>
          <w:shd w:val="clear" w:color="auto" w:fill="FFFFFF"/>
        </w:rPr>
        <w:t xml:space="preserve">6. </w:t>
      </w:r>
      <w:r w:rsidRPr="00D46323">
        <w:rPr>
          <w:color w:val="DA291C" w:themeColor="accent3"/>
          <w:sz w:val="23"/>
          <w:szCs w:val="23"/>
          <w:shd w:val="clear" w:color="auto" w:fill="FFFFFF"/>
        </w:rPr>
        <w:t xml:space="preserve">A. </w:t>
      </w:r>
      <w:r>
        <w:rPr>
          <w:color w:val="373737"/>
          <w:sz w:val="23"/>
          <w:szCs w:val="23"/>
          <w:shd w:val="clear" w:color="auto" w:fill="FFFFFF"/>
        </w:rPr>
        <w:t>There is a national trend of fewer workers employed in jobs on the farm.</w:t>
      </w:r>
    </w:p>
    <w:p w14:paraId="6CD15922" w14:textId="77777777" w:rsidR="00FE662D" w:rsidRDefault="00FE662D">
      <w:pPr>
        <w:rPr>
          <w:color w:val="373737"/>
          <w:sz w:val="23"/>
          <w:szCs w:val="23"/>
          <w:shd w:val="clear" w:color="auto" w:fill="FFFFFF"/>
        </w:rPr>
      </w:pPr>
      <w:r>
        <w:rPr>
          <w:color w:val="373737"/>
          <w:sz w:val="23"/>
          <w:szCs w:val="23"/>
          <w:shd w:val="clear" w:color="auto" w:fill="FFFFFF"/>
        </w:rPr>
        <w:t xml:space="preserve">7. </w:t>
      </w:r>
      <w:r w:rsidRPr="00D46323">
        <w:rPr>
          <w:color w:val="DA291C" w:themeColor="accent3"/>
          <w:sz w:val="23"/>
          <w:szCs w:val="23"/>
          <w:shd w:val="clear" w:color="auto" w:fill="FFFFFF"/>
        </w:rPr>
        <w:t xml:space="preserve">A. </w:t>
      </w:r>
      <w:r>
        <w:rPr>
          <w:color w:val="373737"/>
          <w:sz w:val="23"/>
          <w:szCs w:val="23"/>
          <w:shd w:val="clear" w:color="auto" w:fill="FFFFFF"/>
        </w:rPr>
        <w:t>The tractor’s value will drop by $30,000 (from $40,000 to $10,000) over 20 years. The annual loss in value (depreciation) thus averages $1500/year.</w:t>
      </w:r>
    </w:p>
    <w:p w14:paraId="36556B15" w14:textId="77777777" w:rsidR="00FE662D" w:rsidRDefault="00FE662D">
      <w:pPr>
        <w:rPr>
          <w:color w:val="373737"/>
          <w:sz w:val="23"/>
          <w:szCs w:val="23"/>
          <w:shd w:val="clear" w:color="auto" w:fill="FFFFFF"/>
        </w:rPr>
      </w:pPr>
      <w:r>
        <w:rPr>
          <w:color w:val="373737"/>
          <w:sz w:val="23"/>
          <w:szCs w:val="23"/>
          <w:shd w:val="clear" w:color="auto" w:fill="FFFFFF"/>
        </w:rPr>
        <w:t xml:space="preserve">8. </w:t>
      </w:r>
      <w:r w:rsidRPr="00D46323">
        <w:rPr>
          <w:color w:val="DA291C" w:themeColor="accent3"/>
          <w:sz w:val="23"/>
          <w:szCs w:val="23"/>
          <w:shd w:val="clear" w:color="auto" w:fill="FFFFFF"/>
        </w:rPr>
        <w:t xml:space="preserve">D. </w:t>
      </w:r>
      <w:r>
        <w:rPr>
          <w:color w:val="373737"/>
          <w:sz w:val="23"/>
          <w:szCs w:val="23"/>
          <w:shd w:val="clear" w:color="auto" w:fill="FFFFFF"/>
        </w:rPr>
        <w:t>Of the products listed, only pork has several substitutes that consumers can buy if the price of pork becomes too high.</w:t>
      </w:r>
    </w:p>
    <w:p w14:paraId="05F9D6AE" w14:textId="77777777" w:rsidR="00FE662D" w:rsidRDefault="00FE662D">
      <w:pPr>
        <w:rPr>
          <w:color w:val="373737"/>
          <w:sz w:val="23"/>
          <w:szCs w:val="23"/>
          <w:shd w:val="clear" w:color="auto" w:fill="FFFFFF"/>
        </w:rPr>
      </w:pPr>
      <w:r>
        <w:rPr>
          <w:color w:val="373737"/>
          <w:sz w:val="23"/>
          <w:szCs w:val="23"/>
          <w:shd w:val="clear" w:color="auto" w:fill="FFFFFF"/>
        </w:rPr>
        <w:t xml:space="preserve">9. </w:t>
      </w:r>
      <w:r w:rsidRPr="00D46323">
        <w:rPr>
          <w:color w:val="DA291C" w:themeColor="accent3"/>
          <w:sz w:val="23"/>
          <w:szCs w:val="23"/>
          <w:shd w:val="clear" w:color="auto" w:fill="FFFFFF"/>
        </w:rPr>
        <w:t xml:space="preserve">C. </w:t>
      </w:r>
      <w:r>
        <w:rPr>
          <w:color w:val="373737"/>
          <w:sz w:val="23"/>
          <w:szCs w:val="23"/>
          <w:shd w:val="clear" w:color="auto" w:fill="FFFFFF"/>
        </w:rPr>
        <w:t>Robert’s Rules of Order state that motions must be taken in order of priority or precedence. Order of business is the usual agenda that an organization will follow in conducting its meetings. Orders of the day is a privileged motion used when the agenda is not being followed. Point of order is an incidental motion used to stop incorrect actions and to insist on the enforcement of parliamentary rules.</w:t>
      </w:r>
    </w:p>
    <w:p w14:paraId="5CAD80B7" w14:textId="77777777" w:rsidR="00FE662D" w:rsidRDefault="00FE662D">
      <w:pPr>
        <w:rPr>
          <w:color w:val="373737"/>
          <w:sz w:val="23"/>
          <w:szCs w:val="23"/>
          <w:shd w:val="clear" w:color="auto" w:fill="FFFFFF"/>
        </w:rPr>
      </w:pPr>
      <w:r>
        <w:rPr>
          <w:color w:val="373737"/>
          <w:sz w:val="23"/>
          <w:szCs w:val="23"/>
          <w:shd w:val="clear" w:color="auto" w:fill="FFFFFF"/>
        </w:rPr>
        <w:t xml:space="preserve">10. </w:t>
      </w:r>
      <w:r w:rsidRPr="00D46323">
        <w:rPr>
          <w:color w:val="DA291C" w:themeColor="accent3"/>
          <w:sz w:val="23"/>
          <w:szCs w:val="23"/>
          <w:shd w:val="clear" w:color="auto" w:fill="FFFFFF"/>
        </w:rPr>
        <w:t xml:space="preserve">D. </w:t>
      </w:r>
      <w:r>
        <w:rPr>
          <w:color w:val="373737"/>
          <w:sz w:val="23"/>
          <w:szCs w:val="23"/>
          <w:shd w:val="clear" w:color="auto" w:fill="FFFFFF"/>
        </w:rPr>
        <w:t>Learning through applying acquired skills while acquiring new skills in a specialized area is the primary purpose of SAE programs.</w:t>
      </w:r>
    </w:p>
    <w:p w14:paraId="072FCC78" w14:textId="77777777" w:rsidR="00D46323" w:rsidRDefault="00D46323">
      <w:pPr>
        <w:rPr>
          <w:color w:val="373737"/>
          <w:sz w:val="23"/>
          <w:szCs w:val="23"/>
          <w:shd w:val="clear" w:color="auto" w:fill="FFFFFF"/>
        </w:rPr>
      </w:pPr>
      <w:r>
        <w:rPr>
          <w:color w:val="373737"/>
          <w:sz w:val="23"/>
          <w:szCs w:val="23"/>
          <w:shd w:val="clear" w:color="auto" w:fill="FFFFFF"/>
        </w:rPr>
        <w:t xml:space="preserve">11. </w:t>
      </w:r>
      <w:r w:rsidRPr="00125BD6">
        <w:rPr>
          <w:color w:val="DA291C" w:themeColor="accent3"/>
          <w:sz w:val="23"/>
          <w:szCs w:val="23"/>
          <w:shd w:val="clear" w:color="auto" w:fill="FFFFFF"/>
        </w:rPr>
        <w:t xml:space="preserve">A. </w:t>
      </w:r>
      <w:r>
        <w:rPr>
          <w:color w:val="373737"/>
          <w:sz w:val="23"/>
          <w:szCs w:val="23"/>
          <w:shd w:val="clear" w:color="auto" w:fill="FFFFFF"/>
        </w:rPr>
        <w:t>A grayish, milky fluid is indicative of water in the hydraulic system.</w:t>
      </w:r>
    </w:p>
    <w:p w14:paraId="4FC3BEDB" w14:textId="77777777" w:rsidR="00D46323" w:rsidRDefault="00D46323">
      <w:pPr>
        <w:rPr>
          <w:color w:val="373737"/>
          <w:sz w:val="23"/>
          <w:szCs w:val="23"/>
          <w:shd w:val="clear" w:color="auto" w:fill="FFFFFF"/>
        </w:rPr>
      </w:pPr>
      <w:r>
        <w:rPr>
          <w:color w:val="373737"/>
          <w:sz w:val="23"/>
          <w:szCs w:val="23"/>
          <w:shd w:val="clear" w:color="auto" w:fill="FFFFFF"/>
        </w:rPr>
        <w:t xml:space="preserve">12. </w:t>
      </w:r>
      <w:r w:rsidRPr="00125BD6">
        <w:rPr>
          <w:color w:val="DA291C" w:themeColor="accent3"/>
          <w:sz w:val="23"/>
          <w:szCs w:val="23"/>
          <w:shd w:val="clear" w:color="auto" w:fill="FFFFFF"/>
        </w:rPr>
        <w:t xml:space="preserve">B. </w:t>
      </w:r>
      <w:r>
        <w:rPr>
          <w:color w:val="373737"/>
          <w:sz w:val="23"/>
          <w:szCs w:val="23"/>
          <w:shd w:val="clear" w:color="auto" w:fill="FFFFFF"/>
        </w:rPr>
        <w:t xml:space="preserve">Bloat is the visible distention of the belly in ruminants due to excess buildup of gases in the rumen. </w:t>
      </w:r>
    </w:p>
    <w:p w14:paraId="237DB84B" w14:textId="77777777" w:rsidR="00D46323" w:rsidRDefault="00D46323">
      <w:pPr>
        <w:rPr>
          <w:color w:val="373737"/>
          <w:sz w:val="23"/>
          <w:szCs w:val="23"/>
          <w:shd w:val="clear" w:color="auto" w:fill="FFFFFF"/>
        </w:rPr>
      </w:pPr>
      <w:r>
        <w:rPr>
          <w:color w:val="373737"/>
          <w:sz w:val="23"/>
          <w:szCs w:val="23"/>
          <w:shd w:val="clear" w:color="auto" w:fill="FFFFFF"/>
        </w:rPr>
        <w:t xml:space="preserve">13. </w:t>
      </w:r>
      <w:r w:rsidRPr="00125BD6">
        <w:rPr>
          <w:color w:val="DA291C" w:themeColor="accent3"/>
          <w:sz w:val="23"/>
          <w:szCs w:val="23"/>
          <w:shd w:val="clear" w:color="auto" w:fill="FFFFFF"/>
        </w:rPr>
        <w:t xml:space="preserve">B. </w:t>
      </w:r>
      <w:hyperlink r:id="rId5" w:history="1">
        <w:r w:rsidR="00CE1F48" w:rsidRPr="00E060B6">
          <w:rPr>
            <w:rStyle w:val="Hyperlink"/>
            <w:sz w:val="23"/>
            <w:szCs w:val="23"/>
            <w:shd w:val="clear" w:color="auto" w:fill="FFFFFF"/>
          </w:rPr>
          <w:t>http://montanaffa.org/agricultural-education/</w:t>
        </w:r>
      </w:hyperlink>
      <w:r w:rsidR="00CE1F48">
        <w:rPr>
          <w:color w:val="373737"/>
          <w:sz w:val="23"/>
          <w:szCs w:val="23"/>
          <w:shd w:val="clear" w:color="auto" w:fill="FFFFFF"/>
        </w:rPr>
        <w:t xml:space="preserve"> </w:t>
      </w:r>
    </w:p>
    <w:p w14:paraId="2913DBD5" w14:textId="77777777" w:rsidR="00D46323" w:rsidRDefault="00D46323">
      <w:pPr>
        <w:rPr>
          <w:color w:val="373737"/>
          <w:sz w:val="23"/>
          <w:szCs w:val="23"/>
          <w:shd w:val="clear" w:color="auto" w:fill="FFFFFF"/>
        </w:rPr>
      </w:pPr>
      <w:r>
        <w:rPr>
          <w:color w:val="373737"/>
          <w:sz w:val="23"/>
          <w:szCs w:val="23"/>
          <w:shd w:val="clear" w:color="auto" w:fill="FFFFFF"/>
        </w:rPr>
        <w:t xml:space="preserve">14. </w:t>
      </w:r>
      <w:r w:rsidRPr="00125BD6">
        <w:rPr>
          <w:color w:val="DA291C" w:themeColor="accent3"/>
          <w:sz w:val="23"/>
          <w:szCs w:val="23"/>
          <w:shd w:val="clear" w:color="auto" w:fill="FFFFFF"/>
        </w:rPr>
        <w:t>A.</w:t>
      </w:r>
      <w:r w:rsidR="00CE1F48" w:rsidRPr="00125BD6">
        <w:rPr>
          <w:color w:val="DA291C" w:themeColor="accent3"/>
          <w:sz w:val="23"/>
          <w:szCs w:val="23"/>
          <w:shd w:val="clear" w:color="auto" w:fill="FFFFFF"/>
        </w:rPr>
        <w:t xml:space="preserve"> </w:t>
      </w:r>
      <w:hyperlink r:id="rId6" w:history="1">
        <w:r w:rsidR="00CE1F48" w:rsidRPr="00E060B6">
          <w:rPr>
            <w:rStyle w:val="Hyperlink"/>
            <w:sz w:val="23"/>
            <w:szCs w:val="23"/>
            <w:shd w:val="clear" w:color="auto" w:fill="FFFFFF"/>
          </w:rPr>
          <w:t>https://www.ffa.org/thecouncil</w:t>
        </w:r>
      </w:hyperlink>
      <w:r w:rsidR="00CE1F48">
        <w:rPr>
          <w:color w:val="373737"/>
          <w:sz w:val="23"/>
          <w:szCs w:val="23"/>
          <w:shd w:val="clear" w:color="auto" w:fill="FFFFFF"/>
        </w:rPr>
        <w:t xml:space="preserve"> </w:t>
      </w:r>
    </w:p>
    <w:p w14:paraId="79E531E6" w14:textId="77777777" w:rsidR="00D46323" w:rsidRDefault="00D46323">
      <w:pPr>
        <w:rPr>
          <w:color w:val="373737"/>
          <w:sz w:val="23"/>
          <w:szCs w:val="23"/>
          <w:shd w:val="clear" w:color="auto" w:fill="FFFFFF"/>
        </w:rPr>
      </w:pPr>
      <w:r>
        <w:rPr>
          <w:color w:val="373737"/>
          <w:sz w:val="23"/>
          <w:szCs w:val="23"/>
          <w:shd w:val="clear" w:color="auto" w:fill="FFFFFF"/>
        </w:rPr>
        <w:t xml:space="preserve">15. </w:t>
      </w:r>
      <w:r w:rsidRPr="00125BD6">
        <w:rPr>
          <w:color w:val="DA291C" w:themeColor="accent3"/>
          <w:sz w:val="23"/>
          <w:szCs w:val="23"/>
          <w:shd w:val="clear" w:color="auto" w:fill="FFFFFF"/>
        </w:rPr>
        <w:t>D.</w:t>
      </w:r>
      <w:r w:rsidR="00CE1F48" w:rsidRPr="00125BD6">
        <w:rPr>
          <w:color w:val="DA291C" w:themeColor="accent3"/>
          <w:sz w:val="23"/>
          <w:szCs w:val="23"/>
          <w:shd w:val="clear" w:color="auto" w:fill="FFFFFF"/>
        </w:rPr>
        <w:t xml:space="preserve"> </w:t>
      </w:r>
      <w:r w:rsidR="00CE1F48">
        <w:rPr>
          <w:color w:val="373737"/>
          <w:sz w:val="23"/>
          <w:szCs w:val="23"/>
          <w:shd w:val="clear" w:color="auto" w:fill="FFFFFF"/>
        </w:rPr>
        <w:t xml:space="preserve">The OPI office for Montana is in the capitol city. </w:t>
      </w:r>
    </w:p>
    <w:p w14:paraId="68B8353F" w14:textId="77777777" w:rsidR="00D46323" w:rsidRDefault="00D46323">
      <w:pPr>
        <w:rPr>
          <w:color w:val="373737"/>
          <w:sz w:val="23"/>
          <w:szCs w:val="23"/>
          <w:shd w:val="clear" w:color="auto" w:fill="FFFFFF"/>
        </w:rPr>
      </w:pPr>
      <w:r>
        <w:rPr>
          <w:color w:val="373737"/>
          <w:sz w:val="23"/>
          <w:szCs w:val="23"/>
          <w:shd w:val="clear" w:color="auto" w:fill="FFFFFF"/>
        </w:rPr>
        <w:t xml:space="preserve">16. </w:t>
      </w:r>
      <w:r w:rsidRPr="00125BD6">
        <w:rPr>
          <w:color w:val="DA291C" w:themeColor="accent3"/>
          <w:sz w:val="23"/>
          <w:szCs w:val="23"/>
          <w:shd w:val="clear" w:color="auto" w:fill="FFFFFF"/>
        </w:rPr>
        <w:t>C.</w:t>
      </w:r>
      <w:r w:rsidR="00CE1F48" w:rsidRPr="00125BD6">
        <w:rPr>
          <w:color w:val="DA291C" w:themeColor="accent3"/>
          <w:sz w:val="23"/>
          <w:szCs w:val="23"/>
          <w:shd w:val="clear" w:color="auto" w:fill="FFFFFF"/>
        </w:rPr>
        <w:t xml:space="preserve"> </w:t>
      </w:r>
      <w:hyperlink r:id="rId7" w:history="1">
        <w:r w:rsidR="00CE1F48" w:rsidRPr="00E060B6">
          <w:rPr>
            <w:rStyle w:val="Hyperlink"/>
            <w:sz w:val="23"/>
            <w:szCs w:val="23"/>
            <w:shd w:val="clear" w:color="auto" w:fill="FFFFFF"/>
          </w:rPr>
          <w:t>http://www.naae.org/teachag/</w:t>
        </w:r>
      </w:hyperlink>
      <w:r w:rsidR="00CE1F48">
        <w:rPr>
          <w:color w:val="373737"/>
          <w:sz w:val="23"/>
          <w:szCs w:val="23"/>
          <w:shd w:val="clear" w:color="auto" w:fill="FFFFFF"/>
        </w:rPr>
        <w:t xml:space="preserve"> </w:t>
      </w:r>
    </w:p>
    <w:p w14:paraId="7DDF92EA" w14:textId="77777777" w:rsidR="00D46323" w:rsidRDefault="00D46323">
      <w:pPr>
        <w:rPr>
          <w:color w:val="373737"/>
          <w:sz w:val="23"/>
          <w:szCs w:val="23"/>
          <w:shd w:val="clear" w:color="auto" w:fill="FFFFFF"/>
        </w:rPr>
      </w:pPr>
      <w:r>
        <w:rPr>
          <w:color w:val="373737"/>
          <w:sz w:val="23"/>
          <w:szCs w:val="23"/>
          <w:shd w:val="clear" w:color="auto" w:fill="FFFFFF"/>
        </w:rPr>
        <w:t xml:space="preserve">17. </w:t>
      </w:r>
      <w:r w:rsidRPr="00125BD6">
        <w:rPr>
          <w:color w:val="DA291C" w:themeColor="accent3"/>
          <w:sz w:val="23"/>
          <w:szCs w:val="23"/>
          <w:shd w:val="clear" w:color="auto" w:fill="FFFFFF"/>
        </w:rPr>
        <w:t xml:space="preserve">D. </w:t>
      </w:r>
      <w:hyperlink r:id="rId8" w:history="1">
        <w:r w:rsidR="00CE1F48" w:rsidRPr="00E060B6">
          <w:rPr>
            <w:rStyle w:val="Hyperlink"/>
            <w:sz w:val="23"/>
            <w:szCs w:val="23"/>
            <w:shd w:val="clear" w:color="auto" w:fill="FFFFFF"/>
          </w:rPr>
          <w:t>http://ageducation.montana.edu/facultystaff.html</w:t>
        </w:r>
      </w:hyperlink>
      <w:r w:rsidR="00CE1F48">
        <w:rPr>
          <w:color w:val="373737"/>
          <w:sz w:val="23"/>
          <w:szCs w:val="23"/>
          <w:shd w:val="clear" w:color="auto" w:fill="FFFFFF"/>
        </w:rPr>
        <w:t xml:space="preserve"> Dr. </w:t>
      </w:r>
      <w:proofErr w:type="spellStart"/>
      <w:r w:rsidR="00CE1F48">
        <w:rPr>
          <w:color w:val="373737"/>
          <w:sz w:val="23"/>
          <w:szCs w:val="23"/>
          <w:shd w:val="clear" w:color="auto" w:fill="FFFFFF"/>
        </w:rPr>
        <w:t>Bekkerman</w:t>
      </w:r>
      <w:proofErr w:type="spellEnd"/>
      <w:r w:rsidR="00CE1F48">
        <w:rPr>
          <w:color w:val="373737"/>
          <w:sz w:val="23"/>
          <w:szCs w:val="23"/>
          <w:shd w:val="clear" w:color="auto" w:fill="FFFFFF"/>
        </w:rPr>
        <w:t xml:space="preserve"> is an economics professor.</w:t>
      </w:r>
    </w:p>
    <w:p w14:paraId="051423D5" w14:textId="77777777" w:rsidR="00D46323" w:rsidRDefault="00D46323">
      <w:pPr>
        <w:rPr>
          <w:color w:val="373737"/>
          <w:sz w:val="23"/>
          <w:szCs w:val="23"/>
          <w:shd w:val="clear" w:color="auto" w:fill="FFFFFF"/>
        </w:rPr>
      </w:pPr>
      <w:r>
        <w:rPr>
          <w:color w:val="373737"/>
          <w:sz w:val="23"/>
          <w:szCs w:val="23"/>
          <w:shd w:val="clear" w:color="auto" w:fill="FFFFFF"/>
        </w:rPr>
        <w:t>18. B.</w:t>
      </w:r>
      <w:r w:rsidR="00CE1F48">
        <w:rPr>
          <w:color w:val="373737"/>
          <w:sz w:val="23"/>
          <w:szCs w:val="23"/>
          <w:shd w:val="clear" w:color="auto" w:fill="FFFFFF"/>
        </w:rPr>
        <w:t xml:space="preserve"> </w:t>
      </w:r>
      <w:hyperlink r:id="rId9" w:history="1">
        <w:r w:rsidR="00CE1F48" w:rsidRPr="00E060B6">
          <w:rPr>
            <w:rStyle w:val="Hyperlink"/>
            <w:sz w:val="23"/>
            <w:szCs w:val="23"/>
            <w:shd w:val="clear" w:color="auto" w:fill="FFFFFF"/>
          </w:rPr>
          <w:t>https://www.youtube.com/watch?v=O6rHeD5x2tI</w:t>
        </w:r>
      </w:hyperlink>
      <w:r w:rsidR="00CE1F48">
        <w:rPr>
          <w:color w:val="373737"/>
          <w:sz w:val="23"/>
          <w:szCs w:val="23"/>
          <w:shd w:val="clear" w:color="auto" w:fill="FFFFFF"/>
        </w:rPr>
        <w:t xml:space="preserve"> </w:t>
      </w:r>
    </w:p>
    <w:p w14:paraId="70AF4990" w14:textId="77777777" w:rsidR="00D46323" w:rsidRDefault="00D46323">
      <w:pPr>
        <w:rPr>
          <w:color w:val="373737"/>
          <w:sz w:val="23"/>
          <w:szCs w:val="23"/>
          <w:shd w:val="clear" w:color="auto" w:fill="FFFFFF"/>
        </w:rPr>
      </w:pPr>
      <w:r>
        <w:rPr>
          <w:color w:val="373737"/>
          <w:sz w:val="23"/>
          <w:szCs w:val="23"/>
          <w:shd w:val="clear" w:color="auto" w:fill="FFFFFF"/>
        </w:rPr>
        <w:t xml:space="preserve">19. </w:t>
      </w:r>
      <w:r w:rsidRPr="00125BD6">
        <w:rPr>
          <w:color w:val="DA291C" w:themeColor="accent3"/>
          <w:sz w:val="23"/>
          <w:szCs w:val="23"/>
          <w:shd w:val="clear" w:color="auto" w:fill="FFFFFF"/>
        </w:rPr>
        <w:t xml:space="preserve">C. </w:t>
      </w:r>
      <w:r w:rsidR="00CE1F48" w:rsidRPr="00CE1F48">
        <w:rPr>
          <w:color w:val="373737"/>
          <w:sz w:val="23"/>
          <w:szCs w:val="23"/>
          <w:shd w:val="clear" w:color="auto" w:fill="FFFFFF"/>
        </w:rPr>
        <w:t>The Carl D. Perkins Career and Technical Education Act of 2006</w:t>
      </w:r>
      <w:r w:rsidR="00CE1F48">
        <w:rPr>
          <w:color w:val="373737"/>
          <w:sz w:val="23"/>
          <w:szCs w:val="23"/>
          <w:shd w:val="clear" w:color="auto" w:fill="FFFFFF"/>
        </w:rPr>
        <w:t xml:space="preserve"> is the major source of funding to states for career and technical education programs.</w:t>
      </w:r>
    </w:p>
    <w:p w14:paraId="0FA61971" w14:textId="77777777" w:rsidR="00D46323" w:rsidRDefault="00D46323">
      <w:pPr>
        <w:rPr>
          <w:color w:val="373737"/>
          <w:sz w:val="23"/>
          <w:szCs w:val="23"/>
          <w:shd w:val="clear" w:color="auto" w:fill="FFFFFF"/>
        </w:rPr>
      </w:pPr>
      <w:r>
        <w:rPr>
          <w:color w:val="373737"/>
          <w:sz w:val="23"/>
          <w:szCs w:val="23"/>
          <w:shd w:val="clear" w:color="auto" w:fill="FFFFFF"/>
        </w:rPr>
        <w:t xml:space="preserve">20. </w:t>
      </w:r>
      <w:r w:rsidRPr="00125BD6">
        <w:rPr>
          <w:color w:val="DA291C" w:themeColor="accent3"/>
          <w:sz w:val="23"/>
          <w:szCs w:val="23"/>
          <w:shd w:val="clear" w:color="auto" w:fill="FFFFFF"/>
        </w:rPr>
        <w:t>A.</w:t>
      </w:r>
      <w:r w:rsidR="00093E23" w:rsidRPr="00125BD6">
        <w:rPr>
          <w:color w:val="DA291C" w:themeColor="accent3"/>
          <w:sz w:val="23"/>
          <w:szCs w:val="23"/>
          <w:shd w:val="clear" w:color="auto" w:fill="FFFFFF"/>
        </w:rPr>
        <w:t xml:space="preserve"> </w:t>
      </w:r>
      <w:r w:rsidR="00093E23">
        <w:rPr>
          <w:color w:val="373737"/>
          <w:sz w:val="23"/>
          <w:szCs w:val="23"/>
          <w:shd w:val="clear" w:color="auto" w:fill="FFFFFF"/>
        </w:rPr>
        <w:t xml:space="preserve">Differentiation is illustrated by </w:t>
      </w:r>
      <w:r w:rsidR="00CE1F48">
        <w:rPr>
          <w:color w:val="373737"/>
          <w:sz w:val="23"/>
          <w:szCs w:val="23"/>
          <w:shd w:val="clear" w:color="auto" w:fill="FFFFFF"/>
        </w:rPr>
        <w:t>designing lessons based on students’ learning styles, assessing and adjusting lesson content to meet students’ needs, and grouping students by shared interest or ability for assignments.</w:t>
      </w:r>
    </w:p>
    <w:p w14:paraId="722ACEE7" w14:textId="77777777" w:rsidR="00D46323" w:rsidRDefault="00D46323">
      <w:pPr>
        <w:rPr>
          <w:color w:val="373737"/>
          <w:sz w:val="23"/>
          <w:szCs w:val="23"/>
          <w:shd w:val="clear" w:color="auto" w:fill="FFFFFF"/>
        </w:rPr>
      </w:pPr>
      <w:r>
        <w:rPr>
          <w:color w:val="373737"/>
          <w:sz w:val="23"/>
          <w:szCs w:val="23"/>
          <w:shd w:val="clear" w:color="auto" w:fill="FFFFFF"/>
        </w:rPr>
        <w:t xml:space="preserve">21. </w:t>
      </w:r>
      <w:r w:rsidRPr="00125BD6">
        <w:rPr>
          <w:color w:val="DA291C" w:themeColor="accent3"/>
          <w:sz w:val="23"/>
          <w:szCs w:val="23"/>
          <w:shd w:val="clear" w:color="auto" w:fill="FFFFFF"/>
        </w:rPr>
        <w:t xml:space="preserve">D. </w:t>
      </w:r>
      <w:proofErr w:type="gramStart"/>
      <w:r w:rsidR="00093E23">
        <w:rPr>
          <w:color w:val="373737"/>
          <w:sz w:val="23"/>
          <w:szCs w:val="23"/>
          <w:shd w:val="clear" w:color="auto" w:fill="FFFFFF"/>
        </w:rPr>
        <w:t>All</w:t>
      </w:r>
      <w:proofErr w:type="gramEnd"/>
      <w:r w:rsidR="00093E23">
        <w:rPr>
          <w:color w:val="373737"/>
          <w:sz w:val="23"/>
          <w:szCs w:val="23"/>
          <w:shd w:val="clear" w:color="auto" w:fill="FFFFFF"/>
        </w:rPr>
        <w:t xml:space="preserve"> are a purpose of lesson objectives.</w:t>
      </w:r>
    </w:p>
    <w:p w14:paraId="6F505F5D" w14:textId="77777777" w:rsidR="00D46323" w:rsidRDefault="00D46323">
      <w:pPr>
        <w:rPr>
          <w:color w:val="373737"/>
          <w:sz w:val="23"/>
          <w:szCs w:val="23"/>
          <w:shd w:val="clear" w:color="auto" w:fill="FFFFFF"/>
        </w:rPr>
      </w:pPr>
      <w:r>
        <w:rPr>
          <w:color w:val="373737"/>
          <w:sz w:val="23"/>
          <w:szCs w:val="23"/>
          <w:shd w:val="clear" w:color="auto" w:fill="FFFFFF"/>
        </w:rPr>
        <w:t xml:space="preserve">22. </w:t>
      </w:r>
      <w:r w:rsidRPr="00125BD6">
        <w:rPr>
          <w:color w:val="DA291C" w:themeColor="accent3"/>
          <w:sz w:val="23"/>
          <w:szCs w:val="23"/>
          <w:shd w:val="clear" w:color="auto" w:fill="FFFFFF"/>
        </w:rPr>
        <w:t>A.</w:t>
      </w:r>
      <w:r w:rsidR="00093E23" w:rsidRPr="00125BD6">
        <w:rPr>
          <w:color w:val="DA291C" w:themeColor="accent3"/>
          <w:sz w:val="23"/>
          <w:szCs w:val="23"/>
          <w:shd w:val="clear" w:color="auto" w:fill="FFFFFF"/>
        </w:rPr>
        <w:t xml:space="preserve"> </w:t>
      </w:r>
      <w:r w:rsidR="00093E23">
        <w:rPr>
          <w:color w:val="373737"/>
          <w:sz w:val="23"/>
          <w:szCs w:val="23"/>
          <w:shd w:val="clear" w:color="auto" w:fill="FFFFFF"/>
        </w:rPr>
        <w:t xml:space="preserve">Permeability refers to the ability of air and water to pass through the subsoil. Coarse-textured soils have larger particles (sand) and larger spaces between the particles that facilitate the passage of water and air. The smaller particles characteristic of soils with medium and fine textures provide more of a barrier to air and water movement. </w:t>
      </w:r>
    </w:p>
    <w:p w14:paraId="79675EE7" w14:textId="77777777" w:rsidR="00D46323" w:rsidRDefault="00D46323">
      <w:pPr>
        <w:rPr>
          <w:color w:val="373737"/>
          <w:sz w:val="23"/>
          <w:szCs w:val="23"/>
          <w:shd w:val="clear" w:color="auto" w:fill="FFFFFF"/>
        </w:rPr>
      </w:pPr>
      <w:r>
        <w:rPr>
          <w:color w:val="373737"/>
          <w:sz w:val="23"/>
          <w:szCs w:val="23"/>
          <w:shd w:val="clear" w:color="auto" w:fill="FFFFFF"/>
        </w:rPr>
        <w:t xml:space="preserve">23. </w:t>
      </w:r>
      <w:r w:rsidRPr="00125BD6">
        <w:rPr>
          <w:color w:val="DA291C" w:themeColor="accent3"/>
          <w:sz w:val="23"/>
          <w:szCs w:val="23"/>
          <w:shd w:val="clear" w:color="auto" w:fill="FFFFFF"/>
        </w:rPr>
        <w:t>A.</w:t>
      </w:r>
      <w:r w:rsidR="00093E23" w:rsidRPr="00125BD6">
        <w:rPr>
          <w:color w:val="DA291C" w:themeColor="accent3"/>
          <w:sz w:val="23"/>
          <w:szCs w:val="23"/>
          <w:shd w:val="clear" w:color="auto" w:fill="FFFFFF"/>
        </w:rPr>
        <w:t xml:space="preserve"> </w:t>
      </w:r>
      <w:r w:rsidR="00093E23">
        <w:rPr>
          <w:color w:val="373737"/>
          <w:sz w:val="23"/>
          <w:szCs w:val="23"/>
          <w:shd w:val="clear" w:color="auto" w:fill="FFFFFF"/>
        </w:rPr>
        <w:t xml:space="preserve">Transpiration is the release of water vapor from living plants. </w:t>
      </w:r>
    </w:p>
    <w:p w14:paraId="0DB0C852" w14:textId="77777777" w:rsidR="00D46323" w:rsidRDefault="00D46323">
      <w:pPr>
        <w:rPr>
          <w:color w:val="373737"/>
          <w:sz w:val="23"/>
          <w:szCs w:val="23"/>
          <w:shd w:val="clear" w:color="auto" w:fill="FFFFFF"/>
        </w:rPr>
      </w:pPr>
      <w:r>
        <w:rPr>
          <w:color w:val="373737"/>
          <w:sz w:val="23"/>
          <w:szCs w:val="23"/>
          <w:shd w:val="clear" w:color="auto" w:fill="FFFFFF"/>
        </w:rPr>
        <w:t xml:space="preserve">24. </w:t>
      </w:r>
      <w:r w:rsidRPr="00125BD6">
        <w:rPr>
          <w:color w:val="DA291C" w:themeColor="accent3"/>
          <w:sz w:val="23"/>
          <w:szCs w:val="23"/>
          <w:shd w:val="clear" w:color="auto" w:fill="FFFFFF"/>
        </w:rPr>
        <w:t>B.</w:t>
      </w:r>
      <w:r>
        <w:rPr>
          <w:color w:val="373737"/>
          <w:sz w:val="23"/>
          <w:szCs w:val="23"/>
          <w:shd w:val="clear" w:color="auto" w:fill="FFFFFF"/>
        </w:rPr>
        <w:t xml:space="preserve"> </w:t>
      </w:r>
      <w:r w:rsidR="00093E23">
        <w:rPr>
          <w:color w:val="373737"/>
          <w:sz w:val="23"/>
          <w:szCs w:val="23"/>
          <w:shd w:val="clear" w:color="auto" w:fill="FFFFFF"/>
        </w:rPr>
        <w:t xml:space="preserve">The Green Revolution was characterized by increased crop production </w:t>
      </w:r>
      <w:proofErr w:type="gramStart"/>
      <w:r w:rsidR="00093E23">
        <w:rPr>
          <w:color w:val="373737"/>
          <w:sz w:val="23"/>
          <w:szCs w:val="23"/>
          <w:shd w:val="clear" w:color="auto" w:fill="FFFFFF"/>
        </w:rPr>
        <w:t>as a result of</w:t>
      </w:r>
      <w:proofErr w:type="gramEnd"/>
      <w:r w:rsidR="00093E23">
        <w:rPr>
          <w:color w:val="373737"/>
          <w:sz w:val="23"/>
          <w:szCs w:val="23"/>
          <w:shd w:val="clear" w:color="auto" w:fill="FFFFFF"/>
        </w:rPr>
        <w:t xml:space="preserve"> the use of specific varieties of crops, fertilizers, and pesticides. Mechanization increased </w:t>
      </w:r>
      <w:proofErr w:type="gramStart"/>
      <w:r w:rsidR="00093E23">
        <w:rPr>
          <w:color w:val="373737"/>
          <w:sz w:val="23"/>
          <w:szCs w:val="23"/>
          <w:shd w:val="clear" w:color="auto" w:fill="FFFFFF"/>
        </w:rPr>
        <w:t xml:space="preserve">in </w:t>
      </w:r>
      <w:r w:rsidR="00093E23">
        <w:rPr>
          <w:color w:val="373737"/>
          <w:sz w:val="23"/>
          <w:szCs w:val="23"/>
          <w:shd w:val="clear" w:color="auto" w:fill="FFFFFF"/>
        </w:rPr>
        <w:lastRenderedPageBreak/>
        <w:t>order to</w:t>
      </w:r>
      <w:proofErr w:type="gramEnd"/>
      <w:r w:rsidR="00093E23">
        <w:rPr>
          <w:color w:val="373737"/>
          <w:sz w:val="23"/>
          <w:szCs w:val="23"/>
          <w:shd w:val="clear" w:color="auto" w:fill="FFFFFF"/>
        </w:rPr>
        <w:t xml:space="preserve"> deliver the fertilizers and pesticides, and a few specific varieties of crop plants replaced the larger number of varieties that had been previously planted. </w:t>
      </w:r>
    </w:p>
    <w:p w14:paraId="5201A3C4" w14:textId="77777777" w:rsidR="00D46323" w:rsidRDefault="00D46323">
      <w:pPr>
        <w:rPr>
          <w:color w:val="373737"/>
          <w:sz w:val="23"/>
          <w:szCs w:val="23"/>
          <w:shd w:val="clear" w:color="auto" w:fill="FFFFFF"/>
        </w:rPr>
      </w:pPr>
      <w:r>
        <w:rPr>
          <w:color w:val="373737"/>
          <w:sz w:val="23"/>
          <w:szCs w:val="23"/>
          <w:shd w:val="clear" w:color="auto" w:fill="FFFFFF"/>
        </w:rPr>
        <w:t xml:space="preserve">25. </w:t>
      </w:r>
      <w:r w:rsidRPr="00125BD6">
        <w:rPr>
          <w:color w:val="DA291C" w:themeColor="accent3"/>
          <w:sz w:val="23"/>
          <w:szCs w:val="23"/>
          <w:shd w:val="clear" w:color="auto" w:fill="FFFFFF"/>
        </w:rPr>
        <w:t xml:space="preserve">C. </w:t>
      </w:r>
      <w:r w:rsidR="00CE1F48">
        <w:rPr>
          <w:color w:val="373737"/>
          <w:sz w:val="23"/>
          <w:szCs w:val="23"/>
          <w:shd w:val="clear" w:color="auto" w:fill="FFFFFF"/>
        </w:rPr>
        <w:t>There’s one</w:t>
      </w:r>
      <w:r w:rsidR="00125BD6">
        <w:rPr>
          <w:color w:val="373737"/>
          <w:sz w:val="23"/>
          <w:szCs w:val="23"/>
          <w:shd w:val="clear" w:color="auto" w:fill="FFFFFF"/>
        </w:rPr>
        <w:t xml:space="preserve"> well-known duck pond on campus.</w:t>
      </w:r>
    </w:p>
    <w:p w14:paraId="23F475F7" w14:textId="77777777" w:rsidR="00D46323" w:rsidRDefault="00D46323">
      <w:pPr>
        <w:rPr>
          <w:color w:val="373737"/>
          <w:sz w:val="23"/>
          <w:szCs w:val="23"/>
          <w:shd w:val="clear" w:color="auto" w:fill="FFFFFF"/>
        </w:rPr>
      </w:pPr>
      <w:r>
        <w:rPr>
          <w:color w:val="373737"/>
          <w:sz w:val="23"/>
          <w:szCs w:val="23"/>
          <w:shd w:val="clear" w:color="auto" w:fill="FFFFFF"/>
        </w:rPr>
        <w:t xml:space="preserve">Bonus: </w:t>
      </w:r>
      <w:r w:rsidRPr="00125BD6">
        <w:rPr>
          <w:color w:val="DA291C" w:themeColor="accent3"/>
          <w:sz w:val="23"/>
          <w:szCs w:val="23"/>
          <w:shd w:val="clear" w:color="auto" w:fill="FFFFFF"/>
        </w:rPr>
        <w:t xml:space="preserve">D. </w:t>
      </w:r>
      <w:r>
        <w:rPr>
          <w:color w:val="373737"/>
          <w:sz w:val="23"/>
          <w:szCs w:val="23"/>
          <w:shd w:val="clear" w:color="auto" w:fill="FFFFFF"/>
        </w:rPr>
        <w:t>The portable circular saw is the best power tool for a job requiring a straight cut. Since the blade teeth move up through the wood, the lower-quality</w:t>
      </w:r>
      <w:r w:rsidR="00093E23">
        <w:rPr>
          <w:color w:val="373737"/>
          <w:sz w:val="23"/>
          <w:szCs w:val="23"/>
          <w:shd w:val="clear" w:color="auto" w:fill="FFFFFF"/>
        </w:rPr>
        <w:t xml:space="preserve"> C side of the plywood should be the upper surface </w:t>
      </w:r>
      <w:proofErr w:type="gramStart"/>
      <w:r w:rsidR="00093E23">
        <w:rPr>
          <w:color w:val="373737"/>
          <w:sz w:val="23"/>
          <w:szCs w:val="23"/>
          <w:shd w:val="clear" w:color="auto" w:fill="FFFFFF"/>
        </w:rPr>
        <w:t>in order to</w:t>
      </w:r>
      <w:proofErr w:type="gramEnd"/>
      <w:r w:rsidR="00093E23">
        <w:rPr>
          <w:color w:val="373737"/>
          <w:sz w:val="23"/>
          <w:szCs w:val="23"/>
          <w:shd w:val="clear" w:color="auto" w:fill="FFFFFF"/>
        </w:rPr>
        <w:t xml:space="preserve"> avoid splinter damage to the more valuable A side.</w:t>
      </w:r>
    </w:p>
    <w:p w14:paraId="745E3D73" w14:textId="77777777" w:rsidR="00FE662D" w:rsidRDefault="00FE662D">
      <w:bookmarkStart w:id="0" w:name="_GoBack"/>
      <w:bookmarkEnd w:id="0"/>
    </w:p>
    <w:sectPr w:rsidR="00FE6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EB4"/>
    <w:multiLevelType w:val="multilevel"/>
    <w:tmpl w:val="18908D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81459D"/>
    <w:multiLevelType w:val="multilevel"/>
    <w:tmpl w:val="AAB2024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8EE2499"/>
    <w:multiLevelType w:val="multilevel"/>
    <w:tmpl w:val="5F34B9B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3583148F"/>
    <w:multiLevelType w:val="multilevel"/>
    <w:tmpl w:val="BD6A26F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9021CAD"/>
    <w:multiLevelType w:val="multilevel"/>
    <w:tmpl w:val="A866FA9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5658457B"/>
    <w:multiLevelType w:val="multilevel"/>
    <w:tmpl w:val="6A6E57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9F953F2"/>
    <w:multiLevelType w:val="multilevel"/>
    <w:tmpl w:val="472CCE8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6E337421"/>
    <w:multiLevelType w:val="multilevel"/>
    <w:tmpl w:val="BC9ADFF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3C77A4A"/>
    <w:multiLevelType w:val="multilevel"/>
    <w:tmpl w:val="78B40CB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7910243C"/>
    <w:multiLevelType w:val="multilevel"/>
    <w:tmpl w:val="866098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AEE4BBA"/>
    <w:multiLevelType w:val="multilevel"/>
    <w:tmpl w:val="BE763A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5"/>
  </w:num>
  <w:num w:numId="4">
    <w:abstractNumId w:val="10"/>
  </w:num>
  <w:num w:numId="5">
    <w:abstractNumId w:val="1"/>
  </w:num>
  <w:num w:numId="6">
    <w:abstractNumId w:val="3"/>
  </w:num>
  <w:num w:numId="7">
    <w:abstractNumId w:val="7"/>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30A7A"/>
    <w:rsid w:val="00093E23"/>
    <w:rsid w:val="00125BD6"/>
    <w:rsid w:val="00230A7A"/>
    <w:rsid w:val="00CE1F48"/>
    <w:rsid w:val="00D46323"/>
    <w:rsid w:val="00FE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7034"/>
  <w15:docId w15:val="{0341CAAE-4B8E-4D51-9842-71CE9EA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E662D"/>
    <w:pPr>
      <w:ind w:left="720"/>
      <w:contextualSpacing/>
    </w:pPr>
  </w:style>
  <w:style w:type="character" w:styleId="Hyperlink">
    <w:name w:val="Hyperlink"/>
    <w:basedOn w:val="DefaultParagraphFont"/>
    <w:uiPriority w:val="99"/>
    <w:unhideWhenUsed/>
    <w:rsid w:val="00CE1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geducation.montana.edu/facultystaff.html" TargetMode="External"/><Relationship Id="rId3" Type="http://schemas.openxmlformats.org/officeDocument/2006/relationships/settings" Target="settings.xml"/><Relationship Id="rId7" Type="http://schemas.openxmlformats.org/officeDocument/2006/relationships/hyperlink" Target="http://www.naae.org/teach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a.org/thecouncil" TargetMode="External"/><Relationship Id="rId11" Type="http://schemas.openxmlformats.org/officeDocument/2006/relationships/theme" Target="theme/theme1.xml"/><Relationship Id="rId5" Type="http://schemas.openxmlformats.org/officeDocument/2006/relationships/hyperlink" Target="http://montanaffa.org/agricultural-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6rHeD5x2tI" TargetMode="External"/></Relationships>
</file>

<file path=word/theme/theme1.xml><?xml version="1.0" encoding="utf-8"?>
<a:theme xmlns:a="http://schemas.openxmlformats.org/drawingml/2006/main" name="Office Theme">
  <a:themeElements>
    <a:clrScheme name="FFA">
      <a:dk1>
        <a:sysClr val="windowText" lastClr="000000"/>
      </a:dk1>
      <a:lt1>
        <a:sysClr val="window" lastClr="FFFFFF"/>
      </a:lt1>
      <a:dk2>
        <a:srgbClr val="3F3F3F"/>
      </a:dk2>
      <a:lt2>
        <a:srgbClr val="E2DDCD"/>
      </a:lt2>
      <a:accent1>
        <a:srgbClr val="004C97"/>
      </a:accent1>
      <a:accent2>
        <a:srgbClr val="FFCD00"/>
      </a:accent2>
      <a:accent3>
        <a:srgbClr val="DA291C"/>
      </a:accent3>
      <a:accent4>
        <a:srgbClr val="0F243E"/>
      </a:accent4>
      <a:accent5>
        <a:srgbClr val="595959"/>
      </a:accent5>
      <a:accent6>
        <a:srgbClr val="7F7F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Lackman</cp:lastModifiedBy>
  <cp:revision>2</cp:revision>
  <dcterms:created xsi:type="dcterms:W3CDTF">2016-11-28T05:48:00Z</dcterms:created>
  <dcterms:modified xsi:type="dcterms:W3CDTF">2016-11-28T05:48:00Z</dcterms:modified>
</cp:coreProperties>
</file>