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2137"/>
        <w:gridCol w:w="5523"/>
      </w:tblGrid>
      <w:tr w:rsidR="009312F3" w:rsidRPr="00B475DD" w:rsidTr="00943057">
        <w:trPr>
          <w:trHeight w:val="326"/>
        </w:trPr>
        <w:tc>
          <w:tcPr>
            <w:tcW w:w="2137" w:type="dxa"/>
            <w:vMerge w:val="restart"/>
            <w:shd w:val="clear" w:color="auto" w:fill="auto"/>
            <w:vAlign w:val="center"/>
          </w:tcPr>
          <w:p w:rsidR="009312F3" w:rsidRPr="00B475DD" w:rsidRDefault="00064878" w:rsidP="004D7CC3">
            <w:pPr>
              <w:pStyle w:val="Label"/>
              <w:jc w:val="center"/>
            </w:pPr>
            <w:r>
              <w:rPr>
                <w:noProof/>
              </w:rPr>
              <w:drawing>
                <wp:inline distT="0" distB="0" distL="0" distR="0" wp14:anchorId="4DED42DC" wp14:editId="222ADD5F">
                  <wp:extent cx="1009650" cy="666749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GRlogoNEWlight.gi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79" t="17002" r="10948" b="16877"/>
                          <a:stretch/>
                        </pic:blipFill>
                        <pic:spPr bwMode="auto">
                          <a:xfrm>
                            <a:off x="0" y="0"/>
                            <a:ext cx="1014244" cy="669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F2F2F2"/>
          </w:tcPr>
          <w:p w:rsidR="009312F3" w:rsidRPr="001B2537" w:rsidRDefault="009312F3" w:rsidP="008E4C71">
            <w:pPr>
              <w:pStyle w:val="Label"/>
              <w:rPr>
                <w:sz w:val="22"/>
              </w:rPr>
            </w:pPr>
            <w:r w:rsidRPr="001B2537">
              <w:rPr>
                <w:sz w:val="22"/>
              </w:rPr>
              <w:t>Job Title:</w:t>
            </w:r>
          </w:p>
        </w:tc>
        <w:tc>
          <w:tcPr>
            <w:tcW w:w="5523" w:type="dxa"/>
          </w:tcPr>
          <w:p w:rsidR="009312F3" w:rsidRPr="001B2537" w:rsidRDefault="005D4F4D" w:rsidP="00A551A6">
            <w:pPr>
              <w:rPr>
                <w:b/>
                <w:sz w:val="22"/>
              </w:rPr>
            </w:pPr>
            <w:r w:rsidRPr="001B2537">
              <w:rPr>
                <w:b/>
                <w:sz w:val="22"/>
              </w:rPr>
              <w:t>Weed and Ran</w:t>
            </w:r>
            <w:r w:rsidR="00D41626">
              <w:rPr>
                <w:b/>
                <w:sz w:val="22"/>
              </w:rPr>
              <w:t>ch</w:t>
            </w:r>
            <w:r w:rsidRPr="001B2537">
              <w:rPr>
                <w:b/>
                <w:sz w:val="22"/>
              </w:rPr>
              <w:t xml:space="preserve"> </w:t>
            </w:r>
            <w:r w:rsidR="00D41626">
              <w:rPr>
                <w:b/>
                <w:sz w:val="22"/>
              </w:rPr>
              <w:t>Hand</w:t>
            </w:r>
          </w:p>
        </w:tc>
      </w:tr>
      <w:tr w:rsidR="009312F3" w:rsidRPr="00B475DD" w:rsidTr="00943057">
        <w:trPr>
          <w:trHeight w:val="338"/>
        </w:trPr>
        <w:tc>
          <w:tcPr>
            <w:tcW w:w="2137" w:type="dxa"/>
            <w:vMerge/>
            <w:shd w:val="clear" w:color="auto" w:fill="auto"/>
          </w:tcPr>
          <w:p w:rsidR="009312F3" w:rsidRPr="00B475DD" w:rsidRDefault="009312F3" w:rsidP="00B475DD">
            <w:pPr>
              <w:pStyle w:val="Label"/>
            </w:pPr>
          </w:p>
        </w:tc>
        <w:tc>
          <w:tcPr>
            <w:tcW w:w="2137" w:type="dxa"/>
            <w:shd w:val="clear" w:color="auto" w:fill="F2F2F2"/>
          </w:tcPr>
          <w:p w:rsidR="009312F3" w:rsidRPr="001B2537" w:rsidRDefault="009312F3" w:rsidP="008E4C71">
            <w:pPr>
              <w:pStyle w:val="Label"/>
              <w:rPr>
                <w:sz w:val="22"/>
              </w:rPr>
            </w:pPr>
            <w:r w:rsidRPr="001B2537">
              <w:rPr>
                <w:sz w:val="22"/>
              </w:rPr>
              <w:t>Department/Group:</w:t>
            </w:r>
          </w:p>
        </w:tc>
        <w:tc>
          <w:tcPr>
            <w:tcW w:w="5523" w:type="dxa"/>
          </w:tcPr>
          <w:p w:rsidR="009312F3" w:rsidRPr="001B2537" w:rsidRDefault="00310ACA" w:rsidP="00516A0F">
            <w:pPr>
              <w:rPr>
                <w:sz w:val="22"/>
              </w:rPr>
            </w:pPr>
            <w:r w:rsidRPr="001B2537">
              <w:rPr>
                <w:sz w:val="22"/>
              </w:rPr>
              <w:t>Mountain Sky Guest Ranch, LLC/Cattle Ranch</w:t>
            </w:r>
          </w:p>
        </w:tc>
      </w:tr>
      <w:tr w:rsidR="009312F3" w:rsidRPr="00B475DD" w:rsidTr="00943057">
        <w:trPr>
          <w:trHeight w:val="371"/>
        </w:trPr>
        <w:tc>
          <w:tcPr>
            <w:tcW w:w="2137" w:type="dxa"/>
            <w:vMerge/>
            <w:shd w:val="clear" w:color="auto" w:fill="auto"/>
          </w:tcPr>
          <w:p w:rsidR="009312F3" w:rsidRPr="00B475DD" w:rsidRDefault="009312F3" w:rsidP="00B475DD">
            <w:pPr>
              <w:pStyle w:val="Label"/>
            </w:pPr>
          </w:p>
        </w:tc>
        <w:tc>
          <w:tcPr>
            <w:tcW w:w="2137" w:type="dxa"/>
            <w:shd w:val="clear" w:color="auto" w:fill="F2F2F2"/>
          </w:tcPr>
          <w:p w:rsidR="009312F3" w:rsidRPr="001B2537" w:rsidRDefault="009312F3" w:rsidP="008E4C71">
            <w:pPr>
              <w:pStyle w:val="Label"/>
              <w:rPr>
                <w:sz w:val="22"/>
              </w:rPr>
            </w:pPr>
            <w:r w:rsidRPr="001B2537">
              <w:rPr>
                <w:sz w:val="22"/>
              </w:rPr>
              <w:t>Location:</w:t>
            </w:r>
          </w:p>
        </w:tc>
        <w:tc>
          <w:tcPr>
            <w:tcW w:w="5523" w:type="dxa"/>
          </w:tcPr>
          <w:p w:rsidR="009312F3" w:rsidRPr="001B2537" w:rsidRDefault="00310ACA" w:rsidP="00516A0F">
            <w:pPr>
              <w:rPr>
                <w:sz w:val="22"/>
              </w:rPr>
            </w:pPr>
            <w:r w:rsidRPr="001B2537">
              <w:rPr>
                <w:sz w:val="22"/>
              </w:rPr>
              <w:t>Emigrant, Montana</w:t>
            </w:r>
          </w:p>
        </w:tc>
      </w:tr>
    </w:tbl>
    <w:p w:rsidR="002C0670" w:rsidRDefault="002C0670" w:rsidP="00650CDB">
      <w:pPr>
        <w:spacing w:after="0"/>
        <w:rPr>
          <w:rFonts w:asciiTheme="minorHAnsi" w:hAnsiTheme="minorHAnsi"/>
          <w:b/>
          <w:color w:val="000000" w:themeColor="text1"/>
          <w:sz w:val="22"/>
        </w:rPr>
      </w:pPr>
    </w:p>
    <w:p w:rsidR="00B34D3B" w:rsidRPr="00CE27FA" w:rsidRDefault="00B34D3B" w:rsidP="00650CDB">
      <w:pPr>
        <w:spacing w:after="0"/>
        <w:rPr>
          <w:rFonts w:asciiTheme="minorHAnsi" w:hAnsiTheme="minorHAnsi"/>
          <w:sz w:val="22"/>
        </w:rPr>
      </w:pPr>
      <w:r w:rsidRPr="00CE27FA">
        <w:rPr>
          <w:rFonts w:asciiTheme="minorHAnsi" w:hAnsiTheme="minorHAnsi"/>
          <w:b/>
          <w:color w:val="000000" w:themeColor="text1"/>
          <w:sz w:val="22"/>
        </w:rPr>
        <w:t>Mountain Sky Guest Ranch</w:t>
      </w:r>
      <w:r w:rsidR="00175D5C" w:rsidRPr="00CE27FA">
        <w:rPr>
          <w:rFonts w:asciiTheme="minorHAnsi" w:hAnsiTheme="minorHAnsi"/>
          <w:color w:val="000000" w:themeColor="text1"/>
          <w:sz w:val="22"/>
        </w:rPr>
        <w:t xml:space="preserve"> </w:t>
      </w:r>
      <w:r w:rsidRPr="00CE27FA">
        <w:rPr>
          <w:rFonts w:asciiTheme="minorHAnsi" w:hAnsiTheme="minorHAnsi"/>
          <w:color w:val="000000" w:themeColor="text1"/>
          <w:sz w:val="22"/>
        </w:rPr>
        <w:t>tops the list of the nation’s upscale guest ranch resorts. Just 30 miles from Yellowstone</w:t>
      </w:r>
      <w:r w:rsidR="00465840" w:rsidRPr="00CE27FA">
        <w:rPr>
          <w:rFonts w:asciiTheme="minorHAnsi" w:hAnsiTheme="minorHAnsi"/>
          <w:sz w:val="22"/>
        </w:rPr>
        <w:t xml:space="preserve"> N</w:t>
      </w:r>
      <w:r w:rsidRPr="00CE27FA">
        <w:rPr>
          <w:rFonts w:asciiTheme="minorHAnsi" w:hAnsiTheme="minorHAnsi"/>
          <w:sz w:val="22"/>
        </w:rPr>
        <w:t xml:space="preserve">ational Park, Mountain Sky offers rustic elegance on more than 10,000 acres of beautiful rugged countryside in Montana’s Paradise Valley. </w:t>
      </w:r>
      <w:r w:rsidR="00311438" w:rsidRPr="00CE27FA">
        <w:rPr>
          <w:rFonts w:asciiTheme="minorHAnsi" w:hAnsiTheme="minorHAnsi"/>
          <w:sz w:val="22"/>
        </w:rPr>
        <w:t xml:space="preserve">We show our guests the best of the west – sharing our </w:t>
      </w:r>
      <w:r w:rsidR="00AE7F9B" w:rsidRPr="00CE27FA">
        <w:rPr>
          <w:rFonts w:asciiTheme="minorHAnsi" w:hAnsiTheme="minorHAnsi"/>
          <w:sz w:val="22"/>
        </w:rPr>
        <w:t xml:space="preserve">traditional </w:t>
      </w:r>
      <w:r w:rsidR="00311438" w:rsidRPr="00CE27FA">
        <w:rPr>
          <w:rFonts w:asciiTheme="minorHAnsi" w:hAnsiTheme="minorHAnsi"/>
          <w:sz w:val="22"/>
        </w:rPr>
        <w:t xml:space="preserve">western </w:t>
      </w:r>
      <w:r w:rsidR="00AE7F9B" w:rsidRPr="00CE27FA">
        <w:rPr>
          <w:rFonts w:asciiTheme="minorHAnsi" w:hAnsiTheme="minorHAnsi"/>
          <w:sz w:val="22"/>
        </w:rPr>
        <w:t xml:space="preserve">family </w:t>
      </w:r>
      <w:r w:rsidR="00311438" w:rsidRPr="00CE27FA">
        <w:rPr>
          <w:rFonts w:asciiTheme="minorHAnsi" w:hAnsiTheme="minorHAnsi"/>
          <w:sz w:val="22"/>
        </w:rPr>
        <w:t>values and history throughout our operation – from our cattle and hay ranch, to our golf course, to our guest operation.</w:t>
      </w:r>
      <w:r w:rsidR="00C81997" w:rsidRPr="00CE27FA">
        <w:rPr>
          <w:rFonts w:asciiTheme="minorHAnsi" w:hAnsiTheme="minorHAnsi"/>
          <w:sz w:val="22"/>
        </w:rPr>
        <w:t xml:space="preserve"> We lead by example, using sustainable practices and spearheading “Ranching for Paradise” – bringing the community together to conserve this place that we call home.</w:t>
      </w:r>
    </w:p>
    <w:p w:rsidR="00943057" w:rsidRDefault="00943057" w:rsidP="00650CDB">
      <w:pPr>
        <w:pStyle w:val="Secondarylabels"/>
        <w:spacing w:after="0"/>
        <w:rPr>
          <w:rFonts w:asciiTheme="minorHAnsi" w:hAnsiTheme="minorHAnsi"/>
          <w:color w:val="auto"/>
          <w:sz w:val="22"/>
          <w:u w:val="single"/>
        </w:rPr>
      </w:pPr>
    </w:p>
    <w:p w:rsidR="00A551A6" w:rsidRPr="00CE27FA" w:rsidRDefault="00F16EEB" w:rsidP="00650CDB">
      <w:pPr>
        <w:pStyle w:val="Secondarylabels"/>
        <w:spacing w:after="0"/>
        <w:rPr>
          <w:rFonts w:asciiTheme="minorHAnsi" w:hAnsiTheme="minorHAnsi"/>
          <w:b w:val="0"/>
          <w:color w:val="auto"/>
          <w:sz w:val="22"/>
        </w:rPr>
      </w:pPr>
      <w:r w:rsidRPr="00CE27FA">
        <w:rPr>
          <w:rFonts w:asciiTheme="minorHAnsi" w:hAnsiTheme="minorHAnsi"/>
          <w:color w:val="auto"/>
          <w:sz w:val="22"/>
          <w:u w:val="single"/>
        </w:rPr>
        <w:t>Position Summary</w:t>
      </w:r>
    </w:p>
    <w:p w:rsidR="005D4F4D" w:rsidRPr="00D41626" w:rsidRDefault="00B34D3B" w:rsidP="00943057">
      <w:pPr>
        <w:pStyle w:val="NoSpacing"/>
        <w:rPr>
          <w:rFonts w:asciiTheme="minorHAnsi" w:hAnsiTheme="minorHAnsi"/>
          <w:sz w:val="22"/>
        </w:rPr>
      </w:pPr>
      <w:r w:rsidRPr="00D41626">
        <w:rPr>
          <w:rFonts w:asciiTheme="minorHAnsi" w:hAnsiTheme="minorHAnsi"/>
          <w:sz w:val="22"/>
        </w:rPr>
        <w:t xml:space="preserve">The </w:t>
      </w:r>
      <w:r w:rsidR="005D4F4D" w:rsidRPr="00D41626">
        <w:rPr>
          <w:rFonts w:asciiTheme="minorHAnsi" w:hAnsiTheme="minorHAnsi"/>
          <w:sz w:val="22"/>
        </w:rPr>
        <w:t>Weed and Range Hand</w:t>
      </w:r>
      <w:r w:rsidRPr="00D41626">
        <w:rPr>
          <w:rFonts w:asciiTheme="minorHAnsi" w:hAnsiTheme="minorHAnsi"/>
          <w:sz w:val="22"/>
        </w:rPr>
        <w:t xml:space="preserve"> position requires a skill set that combines the characteristics of a Rancher, Cowboy, Handyman and </w:t>
      </w:r>
      <w:r w:rsidR="005D4F4D" w:rsidRPr="00D41626">
        <w:rPr>
          <w:rFonts w:asciiTheme="minorHAnsi" w:hAnsiTheme="minorHAnsi"/>
          <w:sz w:val="22"/>
        </w:rPr>
        <w:t>Stockcar driver</w:t>
      </w:r>
      <w:r w:rsidRPr="00D41626">
        <w:rPr>
          <w:rFonts w:asciiTheme="minorHAnsi" w:hAnsiTheme="minorHAnsi"/>
          <w:sz w:val="22"/>
        </w:rPr>
        <w:t xml:space="preserve">. The individual must be independent, organized, self-motivated, flexible, </w:t>
      </w:r>
      <w:r w:rsidR="005D4F4D" w:rsidRPr="00D41626">
        <w:rPr>
          <w:rFonts w:asciiTheme="minorHAnsi" w:hAnsiTheme="minorHAnsi"/>
          <w:sz w:val="22"/>
        </w:rPr>
        <w:t xml:space="preserve">and </w:t>
      </w:r>
      <w:r w:rsidRPr="00D41626">
        <w:rPr>
          <w:rFonts w:asciiTheme="minorHAnsi" w:hAnsiTheme="minorHAnsi"/>
          <w:sz w:val="22"/>
        </w:rPr>
        <w:t>detailed.</w:t>
      </w:r>
      <w:r w:rsidR="005D4F4D" w:rsidRPr="00D41626">
        <w:rPr>
          <w:rFonts w:asciiTheme="minorHAnsi" w:hAnsiTheme="minorHAnsi"/>
          <w:sz w:val="22"/>
        </w:rPr>
        <w:t xml:space="preserve"> </w:t>
      </w:r>
      <w:r w:rsidR="007237B4">
        <w:rPr>
          <w:rFonts w:asciiTheme="minorHAnsi" w:hAnsiTheme="minorHAnsi"/>
          <w:sz w:val="22"/>
        </w:rPr>
        <w:t>As an</w:t>
      </w:r>
      <w:r w:rsidR="00D41626">
        <w:rPr>
          <w:rFonts w:asciiTheme="minorHAnsi" w:hAnsiTheme="minorHAnsi"/>
          <w:sz w:val="22"/>
        </w:rPr>
        <w:t xml:space="preserve"> a</w:t>
      </w:r>
      <w:r w:rsidR="007237B4">
        <w:rPr>
          <w:rFonts w:asciiTheme="minorHAnsi" w:hAnsiTheme="minorHAnsi"/>
          <w:sz w:val="22"/>
        </w:rPr>
        <w:t xml:space="preserve">pplicator, you </w:t>
      </w:r>
      <w:r w:rsidR="005D4F4D" w:rsidRPr="00D41626">
        <w:rPr>
          <w:rFonts w:asciiTheme="minorHAnsi" w:hAnsiTheme="minorHAnsi"/>
          <w:sz w:val="22"/>
        </w:rPr>
        <w:t>will learn a variety of techniques including chemical and mechanical methods to manage unwanted or nuisance vegetation.</w:t>
      </w:r>
    </w:p>
    <w:p w:rsidR="00C620FA" w:rsidRPr="00CE27FA" w:rsidRDefault="00587F83" w:rsidP="00943057">
      <w:pPr>
        <w:pStyle w:val="Secondarylabels"/>
        <w:spacing w:after="0"/>
        <w:rPr>
          <w:rFonts w:asciiTheme="minorHAnsi" w:hAnsiTheme="minorHAnsi"/>
          <w:color w:val="auto"/>
          <w:sz w:val="22"/>
          <w:u w:val="single"/>
        </w:rPr>
      </w:pPr>
      <w:r w:rsidRPr="00CE27FA">
        <w:rPr>
          <w:rFonts w:asciiTheme="minorHAnsi" w:hAnsiTheme="minorHAnsi"/>
          <w:color w:val="auto"/>
          <w:sz w:val="22"/>
          <w:u w:val="single"/>
        </w:rPr>
        <w:t>Role</w:t>
      </w:r>
      <w:r w:rsidR="00123C7A" w:rsidRPr="00CE27FA">
        <w:rPr>
          <w:rFonts w:asciiTheme="minorHAnsi" w:hAnsiTheme="minorHAnsi"/>
          <w:color w:val="auto"/>
          <w:sz w:val="22"/>
          <w:u w:val="single"/>
        </w:rPr>
        <w:t>s</w:t>
      </w:r>
      <w:r w:rsidRPr="00CE27FA">
        <w:rPr>
          <w:rFonts w:asciiTheme="minorHAnsi" w:hAnsiTheme="minorHAnsi"/>
          <w:color w:val="auto"/>
          <w:sz w:val="22"/>
          <w:u w:val="single"/>
        </w:rPr>
        <w:t xml:space="preserve"> and Responsibilities</w:t>
      </w:r>
      <w:r w:rsidR="00C620FA" w:rsidRPr="00CE27FA">
        <w:rPr>
          <w:rFonts w:asciiTheme="minorHAnsi" w:hAnsiTheme="minorHAnsi"/>
          <w:sz w:val="22"/>
        </w:rPr>
        <w:t xml:space="preserve"> </w:t>
      </w:r>
    </w:p>
    <w:p w:rsidR="005D4F4D" w:rsidRPr="00CE27FA" w:rsidRDefault="005D4F4D" w:rsidP="00943057">
      <w:pPr>
        <w:pStyle w:val="NoSpacing"/>
        <w:numPr>
          <w:ilvl w:val="1"/>
          <w:numId w:val="16"/>
        </w:numPr>
        <w:ind w:left="360"/>
        <w:rPr>
          <w:rFonts w:asciiTheme="minorHAnsi" w:hAnsiTheme="minorHAnsi"/>
          <w:sz w:val="22"/>
        </w:rPr>
      </w:pPr>
      <w:r w:rsidRPr="00CE27FA">
        <w:rPr>
          <w:rFonts w:asciiTheme="minorHAnsi" w:hAnsiTheme="minorHAnsi"/>
          <w:sz w:val="22"/>
        </w:rPr>
        <w:t xml:space="preserve">Assist the </w:t>
      </w:r>
      <w:r w:rsidR="007237B4">
        <w:rPr>
          <w:rFonts w:asciiTheme="minorHAnsi" w:hAnsiTheme="minorHAnsi"/>
          <w:sz w:val="22"/>
        </w:rPr>
        <w:t>Land &amp; Livestock Manager</w:t>
      </w:r>
      <w:r w:rsidRPr="00CE27FA">
        <w:rPr>
          <w:rFonts w:asciiTheme="minorHAnsi" w:hAnsiTheme="minorHAnsi"/>
          <w:sz w:val="22"/>
        </w:rPr>
        <w:t xml:space="preserve"> in implementing a weed management program across property. Main duties will include herbicide applications and other methods of</w:t>
      </w:r>
      <w:r w:rsidR="007237B4">
        <w:rPr>
          <w:rFonts w:asciiTheme="minorHAnsi" w:hAnsiTheme="minorHAnsi"/>
          <w:sz w:val="22"/>
        </w:rPr>
        <w:t xml:space="preserve"> vegetation management</w:t>
      </w:r>
      <w:r w:rsidRPr="00CE27FA">
        <w:rPr>
          <w:rFonts w:asciiTheme="minorHAnsi" w:hAnsiTheme="minorHAnsi"/>
          <w:sz w:val="22"/>
        </w:rPr>
        <w:t xml:space="preserve"> under </w:t>
      </w:r>
      <w:r w:rsidR="007237B4">
        <w:rPr>
          <w:rFonts w:asciiTheme="minorHAnsi" w:hAnsiTheme="minorHAnsi"/>
          <w:sz w:val="22"/>
        </w:rPr>
        <w:t xml:space="preserve">the supervision </w:t>
      </w:r>
      <w:r w:rsidR="002C0670" w:rsidRPr="00CE27FA">
        <w:rPr>
          <w:rFonts w:asciiTheme="minorHAnsi" w:hAnsiTheme="minorHAnsi"/>
          <w:sz w:val="22"/>
        </w:rPr>
        <w:t xml:space="preserve">of </w:t>
      </w:r>
      <w:r w:rsidR="002C0670">
        <w:rPr>
          <w:rFonts w:asciiTheme="minorHAnsi" w:hAnsiTheme="minorHAnsi"/>
          <w:sz w:val="22"/>
        </w:rPr>
        <w:t>a</w:t>
      </w:r>
      <w:r w:rsidR="007237B4">
        <w:rPr>
          <w:rFonts w:asciiTheme="minorHAnsi" w:hAnsiTheme="minorHAnsi"/>
          <w:sz w:val="22"/>
        </w:rPr>
        <w:t xml:space="preserve"> </w:t>
      </w:r>
      <w:r w:rsidRPr="00CE27FA">
        <w:rPr>
          <w:rFonts w:asciiTheme="minorHAnsi" w:hAnsiTheme="minorHAnsi"/>
          <w:sz w:val="22"/>
        </w:rPr>
        <w:t>certified applicator.</w:t>
      </w:r>
    </w:p>
    <w:p w:rsidR="005D4F4D" w:rsidRPr="00CE27FA" w:rsidRDefault="007237B4" w:rsidP="001B2537">
      <w:pPr>
        <w:pStyle w:val="NoSpacing"/>
        <w:numPr>
          <w:ilvl w:val="1"/>
          <w:numId w:val="16"/>
        </w:numPr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Perform</w:t>
      </w:r>
      <w:r w:rsidR="005D4F4D" w:rsidRPr="00CE27FA">
        <w:rPr>
          <w:rFonts w:asciiTheme="minorHAnsi" w:hAnsiTheme="minorHAnsi"/>
          <w:sz w:val="22"/>
        </w:rPr>
        <w:t xml:space="preserve"> various types of physical labor. Position requires extensive chemical applications and the need to mix chemicals, spray with low and high volume equipment, and rinse and clean application devices. </w:t>
      </w:r>
    </w:p>
    <w:p w:rsidR="005D4F4D" w:rsidRPr="00CE27FA" w:rsidRDefault="005D4F4D" w:rsidP="001B2537">
      <w:pPr>
        <w:numPr>
          <w:ilvl w:val="1"/>
          <w:numId w:val="16"/>
        </w:numPr>
        <w:ind w:left="360"/>
        <w:rPr>
          <w:rFonts w:asciiTheme="minorHAnsi" w:hAnsiTheme="minorHAnsi"/>
          <w:sz w:val="22"/>
        </w:rPr>
      </w:pPr>
      <w:r w:rsidRPr="00CE27FA">
        <w:rPr>
          <w:rFonts w:asciiTheme="minorHAnsi" w:hAnsiTheme="minorHAnsi"/>
          <w:sz w:val="22"/>
        </w:rPr>
        <w:t xml:space="preserve">Document spray tracks, chemical use and proper maintenance of all equipment employed. </w:t>
      </w:r>
    </w:p>
    <w:p w:rsidR="005D4F4D" w:rsidRPr="00CE27FA" w:rsidRDefault="005D4F4D" w:rsidP="001B2537">
      <w:pPr>
        <w:pStyle w:val="NoSpacing"/>
        <w:numPr>
          <w:ilvl w:val="1"/>
          <w:numId w:val="16"/>
        </w:numPr>
        <w:ind w:left="360"/>
        <w:rPr>
          <w:rFonts w:asciiTheme="minorHAnsi" w:hAnsiTheme="minorHAnsi"/>
          <w:sz w:val="22"/>
        </w:rPr>
      </w:pPr>
      <w:r w:rsidRPr="00CE27FA">
        <w:rPr>
          <w:rFonts w:asciiTheme="minorHAnsi" w:hAnsiTheme="minorHAnsi"/>
          <w:sz w:val="22"/>
        </w:rPr>
        <w:t>Assist in other ranch duties as assigned</w:t>
      </w:r>
    </w:p>
    <w:p w:rsidR="001B2537" w:rsidRPr="00943057" w:rsidRDefault="00943057" w:rsidP="00943057">
      <w:pPr>
        <w:numPr>
          <w:ilvl w:val="1"/>
          <w:numId w:val="16"/>
        </w:numPr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</w:t>
      </w:r>
      <w:r w:rsidR="005D2157" w:rsidRPr="00CE27FA">
        <w:rPr>
          <w:rFonts w:asciiTheme="minorHAnsi" w:hAnsiTheme="minorHAnsi"/>
          <w:sz w:val="22"/>
        </w:rPr>
        <w:t xml:space="preserve">rganize and maintain </w:t>
      </w:r>
      <w:r>
        <w:rPr>
          <w:rFonts w:asciiTheme="minorHAnsi" w:hAnsiTheme="minorHAnsi"/>
          <w:sz w:val="22"/>
        </w:rPr>
        <w:t xml:space="preserve">a </w:t>
      </w:r>
      <w:r w:rsidR="005D2157" w:rsidRPr="00CE27FA">
        <w:rPr>
          <w:rFonts w:asciiTheme="minorHAnsi" w:hAnsiTheme="minorHAnsi"/>
          <w:sz w:val="22"/>
        </w:rPr>
        <w:t xml:space="preserve">clean work area and take responsibility for orderliness of tools and equipment. </w:t>
      </w:r>
    </w:p>
    <w:p w:rsidR="001B2537" w:rsidRPr="00CE27FA" w:rsidRDefault="001B2537" w:rsidP="00943057">
      <w:pPr>
        <w:pStyle w:val="Secondarylabels"/>
        <w:spacing w:after="0"/>
        <w:rPr>
          <w:rFonts w:asciiTheme="minorHAnsi" w:hAnsiTheme="minorHAnsi"/>
          <w:color w:val="auto"/>
          <w:sz w:val="22"/>
          <w:u w:val="single"/>
        </w:rPr>
      </w:pPr>
      <w:r w:rsidRPr="00CE27FA">
        <w:rPr>
          <w:rFonts w:asciiTheme="minorHAnsi" w:hAnsiTheme="minorHAnsi"/>
          <w:color w:val="auto"/>
          <w:sz w:val="22"/>
          <w:u w:val="single"/>
        </w:rPr>
        <w:t>Qualification</w:t>
      </w:r>
      <w:r w:rsidR="00CE27FA" w:rsidRPr="00CE27FA">
        <w:rPr>
          <w:rFonts w:asciiTheme="minorHAnsi" w:hAnsiTheme="minorHAnsi"/>
          <w:color w:val="auto"/>
          <w:sz w:val="22"/>
          <w:u w:val="single"/>
        </w:rPr>
        <w:t>s</w:t>
      </w:r>
      <w:r w:rsidRPr="00CE27FA">
        <w:rPr>
          <w:rFonts w:asciiTheme="minorHAnsi" w:hAnsiTheme="minorHAnsi"/>
          <w:sz w:val="22"/>
        </w:rPr>
        <w:t xml:space="preserve"> </w:t>
      </w:r>
    </w:p>
    <w:p w:rsidR="001B2537" w:rsidRPr="00CE27FA" w:rsidRDefault="001B2537" w:rsidP="00943057">
      <w:pPr>
        <w:pStyle w:val="ListParagraph"/>
        <w:numPr>
          <w:ilvl w:val="0"/>
          <w:numId w:val="23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Theme="minorHAnsi" w:hAnsiTheme="minorHAnsi"/>
          <w:sz w:val="22"/>
          <w:szCs w:val="22"/>
        </w:rPr>
      </w:pPr>
      <w:r w:rsidRPr="00CE27FA">
        <w:rPr>
          <w:rFonts w:asciiTheme="minorHAnsi" w:hAnsiTheme="minorHAnsi"/>
          <w:sz w:val="22"/>
          <w:szCs w:val="22"/>
        </w:rPr>
        <w:t>Previous farm/ranch work preferred</w:t>
      </w:r>
    </w:p>
    <w:p w:rsidR="006C3C6A" w:rsidRDefault="006C3C6A" w:rsidP="001B2537">
      <w:pPr>
        <w:pStyle w:val="ListParagraph"/>
        <w:numPr>
          <w:ilvl w:val="0"/>
          <w:numId w:val="23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Experience with herbicides preferred; applicator’s license or willingness to train a plus.</w:t>
      </w:r>
    </w:p>
    <w:p w:rsidR="001B2537" w:rsidRPr="00CE27FA" w:rsidRDefault="001B2537" w:rsidP="001B2537">
      <w:pPr>
        <w:pStyle w:val="ListParagraph"/>
        <w:numPr>
          <w:ilvl w:val="0"/>
          <w:numId w:val="23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Theme="minorHAnsi" w:hAnsiTheme="minorHAnsi"/>
          <w:sz w:val="22"/>
          <w:szCs w:val="22"/>
        </w:rPr>
      </w:pPr>
      <w:r w:rsidRPr="00CE27FA">
        <w:rPr>
          <w:rFonts w:asciiTheme="minorHAnsi" w:hAnsiTheme="minorHAnsi"/>
          <w:sz w:val="22"/>
          <w:szCs w:val="22"/>
        </w:rPr>
        <w:t xml:space="preserve">Must have a valid driver’s license and experience with operating 4-wheeler, side-by-side off-road </w:t>
      </w:r>
    </w:p>
    <w:p w:rsidR="001B2537" w:rsidRPr="00CE27FA" w:rsidRDefault="001B2537" w:rsidP="001B2537">
      <w:pPr>
        <w:pStyle w:val="ListParagraph"/>
        <w:numPr>
          <w:ilvl w:val="0"/>
          <w:numId w:val="23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Theme="minorHAnsi" w:hAnsiTheme="minorHAnsi"/>
          <w:sz w:val="22"/>
          <w:szCs w:val="22"/>
        </w:rPr>
      </w:pPr>
      <w:r w:rsidRPr="00CE27FA">
        <w:rPr>
          <w:rFonts w:asciiTheme="minorHAnsi" w:hAnsiTheme="minorHAnsi"/>
          <w:sz w:val="22"/>
          <w:szCs w:val="22"/>
        </w:rPr>
        <w:t>Must be able to withstand exposure to all kinds of weather while completing work assignments, i.e., rain, heat, sun, cold.</w:t>
      </w:r>
    </w:p>
    <w:p w:rsidR="001B2537" w:rsidRPr="00CE27FA" w:rsidRDefault="001B2537" w:rsidP="001B2537">
      <w:pPr>
        <w:pStyle w:val="ListParagraph"/>
        <w:numPr>
          <w:ilvl w:val="0"/>
          <w:numId w:val="23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Theme="minorHAnsi" w:hAnsiTheme="minorHAnsi"/>
          <w:sz w:val="22"/>
          <w:szCs w:val="22"/>
        </w:rPr>
      </w:pPr>
      <w:r w:rsidRPr="00CE27FA">
        <w:rPr>
          <w:rFonts w:asciiTheme="minorHAnsi" w:hAnsiTheme="minorHAnsi"/>
          <w:sz w:val="22"/>
          <w:szCs w:val="22"/>
        </w:rPr>
        <w:t>Must be able to traverse various terrains.</w:t>
      </w:r>
    </w:p>
    <w:p w:rsidR="001B2537" w:rsidRPr="00CE27FA" w:rsidRDefault="001B2537" w:rsidP="001B2537">
      <w:pPr>
        <w:pStyle w:val="ListParagraph"/>
        <w:numPr>
          <w:ilvl w:val="0"/>
          <w:numId w:val="23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Theme="minorHAnsi" w:hAnsiTheme="minorHAnsi"/>
          <w:sz w:val="22"/>
          <w:szCs w:val="22"/>
        </w:rPr>
      </w:pPr>
      <w:r w:rsidRPr="00CE27FA">
        <w:rPr>
          <w:rFonts w:asciiTheme="minorHAnsi" w:hAnsiTheme="minorHAnsi"/>
          <w:sz w:val="22"/>
          <w:szCs w:val="22"/>
        </w:rPr>
        <w:t>Must be able to wear necessary PPE as necessary</w:t>
      </w:r>
    </w:p>
    <w:p w:rsidR="001B2537" w:rsidRPr="00CE27FA" w:rsidRDefault="001B2537" w:rsidP="001B2537">
      <w:pPr>
        <w:pStyle w:val="ListParagraph"/>
        <w:numPr>
          <w:ilvl w:val="0"/>
          <w:numId w:val="23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Theme="minorHAnsi" w:hAnsiTheme="minorHAnsi"/>
          <w:sz w:val="22"/>
          <w:szCs w:val="22"/>
        </w:rPr>
      </w:pPr>
      <w:r w:rsidRPr="00CE27FA">
        <w:rPr>
          <w:rFonts w:asciiTheme="minorHAnsi" w:hAnsiTheme="minorHAnsi"/>
          <w:sz w:val="22"/>
          <w:szCs w:val="22"/>
        </w:rPr>
        <w:t>Mu</w:t>
      </w:r>
      <w:r w:rsidR="007237B4">
        <w:rPr>
          <w:rFonts w:asciiTheme="minorHAnsi" w:hAnsiTheme="minorHAnsi"/>
          <w:sz w:val="22"/>
          <w:szCs w:val="22"/>
        </w:rPr>
        <w:t>st be able to maintain focus</w:t>
      </w:r>
      <w:r w:rsidRPr="00CE27FA">
        <w:rPr>
          <w:rFonts w:asciiTheme="minorHAnsi" w:hAnsiTheme="minorHAnsi"/>
          <w:sz w:val="22"/>
          <w:szCs w:val="22"/>
        </w:rPr>
        <w:t xml:space="preserve"> during dangerous tasks.</w:t>
      </w:r>
    </w:p>
    <w:p w:rsidR="001B2537" w:rsidRPr="00CE27FA" w:rsidRDefault="001B2537" w:rsidP="001B2537">
      <w:pPr>
        <w:pStyle w:val="ListParagraph"/>
        <w:numPr>
          <w:ilvl w:val="0"/>
          <w:numId w:val="23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Theme="minorHAnsi" w:hAnsiTheme="minorHAnsi"/>
          <w:sz w:val="22"/>
          <w:szCs w:val="22"/>
        </w:rPr>
      </w:pPr>
      <w:r w:rsidRPr="00CE27FA">
        <w:rPr>
          <w:rFonts w:asciiTheme="minorHAnsi" w:hAnsiTheme="minorHAnsi"/>
          <w:sz w:val="22"/>
          <w:szCs w:val="22"/>
        </w:rPr>
        <w:t>Must be able to lift, mo</w:t>
      </w:r>
      <w:r w:rsidR="007237B4">
        <w:rPr>
          <w:rFonts w:asciiTheme="minorHAnsi" w:hAnsiTheme="minorHAnsi"/>
          <w:sz w:val="22"/>
          <w:szCs w:val="22"/>
        </w:rPr>
        <w:t>ve and maneuver up to 50 pounds.</w:t>
      </w:r>
    </w:p>
    <w:p w:rsidR="00CE27FA" w:rsidRPr="00CE27FA" w:rsidRDefault="001B2537" w:rsidP="00292063">
      <w:pPr>
        <w:pStyle w:val="ListParagraph"/>
        <w:numPr>
          <w:ilvl w:val="0"/>
          <w:numId w:val="23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Theme="minorHAnsi" w:hAnsiTheme="minorHAnsi"/>
          <w:sz w:val="22"/>
          <w:szCs w:val="22"/>
        </w:rPr>
      </w:pPr>
      <w:r w:rsidRPr="00CE27FA">
        <w:rPr>
          <w:rFonts w:asciiTheme="minorHAnsi" w:hAnsiTheme="minorHAnsi"/>
          <w:sz w:val="22"/>
          <w:szCs w:val="22"/>
        </w:rPr>
        <w:t>Must have endurance necessary to perform these duties throu</w:t>
      </w:r>
      <w:r w:rsidR="00CE27FA" w:rsidRPr="00CE27FA">
        <w:rPr>
          <w:rFonts w:asciiTheme="minorHAnsi" w:hAnsiTheme="minorHAnsi"/>
          <w:sz w:val="22"/>
          <w:szCs w:val="22"/>
        </w:rPr>
        <w:t xml:space="preserve">ghout a standard </w:t>
      </w:r>
      <w:proofErr w:type="gramStart"/>
      <w:r w:rsidR="00CE27FA" w:rsidRPr="00CE27FA">
        <w:rPr>
          <w:rFonts w:asciiTheme="minorHAnsi" w:hAnsiTheme="minorHAnsi"/>
          <w:sz w:val="22"/>
          <w:szCs w:val="22"/>
        </w:rPr>
        <w:t>8-10 hour</w:t>
      </w:r>
      <w:proofErr w:type="gramEnd"/>
      <w:r w:rsidR="00CE27FA" w:rsidRPr="00CE27FA">
        <w:rPr>
          <w:rFonts w:asciiTheme="minorHAnsi" w:hAnsiTheme="minorHAnsi"/>
          <w:sz w:val="22"/>
          <w:szCs w:val="22"/>
        </w:rPr>
        <w:t xml:space="preserve"> day.</w:t>
      </w:r>
    </w:p>
    <w:p w:rsidR="00CE27FA" w:rsidRPr="00943057" w:rsidRDefault="001B2537" w:rsidP="00943057">
      <w:pPr>
        <w:pStyle w:val="ListParagraph"/>
        <w:numPr>
          <w:ilvl w:val="0"/>
          <w:numId w:val="23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Theme="minorHAnsi" w:hAnsiTheme="minorHAnsi"/>
          <w:sz w:val="22"/>
          <w:szCs w:val="22"/>
        </w:rPr>
      </w:pPr>
      <w:r w:rsidRPr="00CE27FA">
        <w:rPr>
          <w:rFonts w:asciiTheme="minorHAnsi" w:hAnsiTheme="minorHAnsi"/>
          <w:sz w:val="22"/>
          <w:szCs w:val="22"/>
        </w:rPr>
        <w:t>Background in range management, weed identification preferred</w:t>
      </w:r>
    </w:p>
    <w:p w:rsidR="006C3C6A" w:rsidRDefault="00CE27FA" w:rsidP="00650CDB">
      <w:pPr>
        <w:spacing w:after="0" w:line="276" w:lineRule="auto"/>
        <w:rPr>
          <w:b/>
          <w:sz w:val="22"/>
          <w:u w:val="single"/>
        </w:rPr>
      </w:pPr>
      <w:r w:rsidRPr="006C3C6A">
        <w:rPr>
          <w:b/>
          <w:sz w:val="22"/>
          <w:u w:val="single"/>
        </w:rPr>
        <w:t>Salary &amp; Benefits</w:t>
      </w:r>
    </w:p>
    <w:p w:rsidR="00CE27FA" w:rsidRPr="00CE27FA" w:rsidRDefault="00CE27FA" w:rsidP="00650CDB">
      <w:pPr>
        <w:spacing w:after="0" w:line="276" w:lineRule="auto"/>
        <w:rPr>
          <w:sz w:val="22"/>
        </w:rPr>
      </w:pPr>
      <w:r w:rsidRPr="00CE27FA">
        <w:rPr>
          <w:sz w:val="22"/>
        </w:rPr>
        <w:t>$1950/month includ</w:t>
      </w:r>
      <w:r>
        <w:rPr>
          <w:sz w:val="22"/>
        </w:rPr>
        <w:t>ing</w:t>
      </w:r>
      <w:r w:rsidRPr="00CE27FA">
        <w:rPr>
          <w:sz w:val="22"/>
        </w:rPr>
        <w:t xml:space="preserve"> housing and some meals. If applicant does not require </w:t>
      </w:r>
      <w:r>
        <w:rPr>
          <w:sz w:val="22"/>
        </w:rPr>
        <w:t>h</w:t>
      </w:r>
      <w:r w:rsidRPr="00CE27FA">
        <w:rPr>
          <w:sz w:val="22"/>
        </w:rPr>
        <w:t xml:space="preserve">ousing additional compensation may be </w:t>
      </w:r>
      <w:r>
        <w:rPr>
          <w:sz w:val="22"/>
        </w:rPr>
        <w:t xml:space="preserve">negotiated. </w:t>
      </w:r>
      <w:r w:rsidRPr="00CE27FA">
        <w:rPr>
          <w:sz w:val="22"/>
        </w:rPr>
        <w:t xml:space="preserve">Employees have access to the ranch facilities and are encouraged to participate in guest activities – </w:t>
      </w:r>
      <w:r>
        <w:rPr>
          <w:sz w:val="22"/>
        </w:rPr>
        <w:t>as appropriate and</w:t>
      </w:r>
      <w:r w:rsidRPr="00CE27FA">
        <w:rPr>
          <w:sz w:val="22"/>
        </w:rPr>
        <w:t xml:space="preserve"> availab</w:t>
      </w:r>
      <w:r>
        <w:rPr>
          <w:sz w:val="22"/>
        </w:rPr>
        <w:t>le</w:t>
      </w:r>
      <w:r w:rsidRPr="00CE27FA">
        <w:rPr>
          <w:sz w:val="22"/>
        </w:rPr>
        <w:t xml:space="preserve">. Horseback rides, guided hikes, fly-fishing instruction, golf and whitewater rafting trips are just a few of the activities seasonal employees </w:t>
      </w:r>
      <w:r w:rsidR="002C0670">
        <w:rPr>
          <w:sz w:val="22"/>
        </w:rPr>
        <w:t>can</w:t>
      </w:r>
      <w:r w:rsidRPr="00CE27FA">
        <w:rPr>
          <w:sz w:val="22"/>
        </w:rPr>
        <w:t xml:space="preserve"> experience.</w:t>
      </w:r>
    </w:p>
    <w:p w:rsidR="00CE27FA" w:rsidRDefault="00CE27FA" w:rsidP="00CE27FA">
      <w:pPr>
        <w:spacing w:line="276" w:lineRule="auto"/>
        <w:rPr>
          <w:sz w:val="22"/>
        </w:rPr>
      </w:pPr>
    </w:p>
    <w:p w:rsidR="00CE27FA" w:rsidRPr="006C3C6A" w:rsidRDefault="00CE27FA" w:rsidP="00650CDB">
      <w:pPr>
        <w:spacing w:after="0" w:line="276" w:lineRule="auto"/>
        <w:rPr>
          <w:b/>
          <w:sz w:val="22"/>
          <w:u w:val="single"/>
        </w:rPr>
      </w:pPr>
      <w:r w:rsidRPr="006C3C6A">
        <w:rPr>
          <w:b/>
          <w:sz w:val="22"/>
          <w:u w:val="single"/>
        </w:rPr>
        <w:t>To Apply</w:t>
      </w:r>
      <w:bookmarkStart w:id="0" w:name="_GoBack"/>
      <w:bookmarkEnd w:id="0"/>
    </w:p>
    <w:p w:rsidR="009C711E" w:rsidRPr="00943057" w:rsidRDefault="00CE27FA" w:rsidP="00650CDB">
      <w:pPr>
        <w:spacing w:after="0" w:line="276" w:lineRule="auto"/>
        <w:rPr>
          <w:sz w:val="22"/>
        </w:rPr>
      </w:pPr>
      <w:r w:rsidRPr="00CE27FA">
        <w:rPr>
          <w:sz w:val="22"/>
        </w:rPr>
        <w:t xml:space="preserve">Submit cover letter and resume to Kyle </w:t>
      </w:r>
      <w:proofErr w:type="spellStart"/>
      <w:r w:rsidRPr="00CE27FA">
        <w:rPr>
          <w:sz w:val="22"/>
        </w:rPr>
        <w:t>Richert</w:t>
      </w:r>
      <w:proofErr w:type="spellEnd"/>
      <w:r w:rsidRPr="00CE27FA">
        <w:rPr>
          <w:sz w:val="22"/>
        </w:rPr>
        <w:t xml:space="preserve"> at </w:t>
      </w:r>
      <w:hyperlink r:id="rId8" w:history="1">
        <w:r w:rsidR="0038367E" w:rsidRPr="0038367E">
          <w:rPr>
            <w:rStyle w:val="Hyperlink"/>
            <w:sz w:val="22"/>
          </w:rPr>
          <w:t>kyler@mountainsky.com</w:t>
        </w:r>
      </w:hyperlink>
      <w:r w:rsidRPr="00CE27FA">
        <w:rPr>
          <w:sz w:val="22"/>
        </w:rPr>
        <w:t>. Positon open until filled.</w:t>
      </w:r>
    </w:p>
    <w:sectPr w:rsidR="009C711E" w:rsidRPr="00943057" w:rsidSect="00943057">
      <w:footerReference w:type="default" r:id="rId9"/>
      <w:pgSz w:w="12240" w:h="15840"/>
      <w:pgMar w:top="360" w:right="1170" w:bottom="990" w:left="1170" w:header="120" w:footer="4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A3A" w:rsidRDefault="00046A3A" w:rsidP="00037D55">
      <w:pPr>
        <w:spacing w:before="0" w:after="0"/>
      </w:pPr>
      <w:r>
        <w:separator/>
      </w:r>
    </w:p>
  </w:endnote>
  <w:endnote w:type="continuationSeparator" w:id="0">
    <w:p w:rsidR="00046A3A" w:rsidRDefault="00046A3A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93" w:rsidRDefault="002C0670" w:rsidP="00DF4A93">
    <w:pPr>
      <w:pStyle w:val="Footer"/>
    </w:pPr>
    <w:r w:rsidRPr="002C0670">
      <w:t xml:space="preserve">MSGR-Weed Range Hand </w:t>
    </w:r>
    <w:r w:rsidR="00F03578">
      <w:t>(3-10</w:t>
    </w:r>
    <w:r w:rsidR="00DF4A93" w:rsidRPr="002C0670">
      <w:t>-2017)</w:t>
    </w:r>
    <w:r w:rsidR="00DF4A93">
      <w:tab/>
    </w:r>
    <w:r w:rsidR="00DF4A93">
      <w:tab/>
    </w:r>
  </w:p>
  <w:p w:rsidR="00037D55" w:rsidRDefault="00037D55" w:rsidP="00DF4A93">
    <w:pPr>
      <w:pStyle w:val="Footer"/>
      <w:tabs>
        <w:tab w:val="left" w:pos="2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A3A" w:rsidRDefault="00046A3A" w:rsidP="00037D55">
      <w:pPr>
        <w:spacing w:before="0" w:after="0"/>
      </w:pPr>
      <w:r>
        <w:separator/>
      </w:r>
    </w:p>
  </w:footnote>
  <w:footnote w:type="continuationSeparator" w:id="0">
    <w:p w:rsidR="00046A3A" w:rsidRDefault="00046A3A" w:rsidP="00037D5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AE4"/>
    <w:multiLevelType w:val="hybridMultilevel"/>
    <w:tmpl w:val="54B8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C8332">
      <w:start w:val="233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5A93"/>
    <w:multiLevelType w:val="hybridMultilevel"/>
    <w:tmpl w:val="F09AD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E1875"/>
    <w:multiLevelType w:val="hybridMultilevel"/>
    <w:tmpl w:val="F2B243C2"/>
    <w:lvl w:ilvl="0" w:tplc="BDDC2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EBC8332">
      <w:start w:val="23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D1A6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E3A8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A765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5444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7440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942A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9324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A43BD"/>
    <w:multiLevelType w:val="hybridMultilevel"/>
    <w:tmpl w:val="C9821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1D0C77"/>
    <w:multiLevelType w:val="hybridMultilevel"/>
    <w:tmpl w:val="B438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E3884"/>
    <w:multiLevelType w:val="hybridMultilevel"/>
    <w:tmpl w:val="9B6C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9333B"/>
    <w:multiLevelType w:val="hybridMultilevel"/>
    <w:tmpl w:val="4248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C8332">
      <w:start w:val="233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E0CB8"/>
    <w:multiLevelType w:val="hybridMultilevel"/>
    <w:tmpl w:val="5F3CD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A28A8"/>
    <w:multiLevelType w:val="hybridMultilevel"/>
    <w:tmpl w:val="C328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50AFE"/>
    <w:multiLevelType w:val="hybridMultilevel"/>
    <w:tmpl w:val="A396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C8332">
      <w:start w:val="233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033EA"/>
    <w:multiLevelType w:val="hybridMultilevel"/>
    <w:tmpl w:val="A642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F67DA"/>
    <w:multiLevelType w:val="hybridMultilevel"/>
    <w:tmpl w:val="E190DAE6"/>
    <w:lvl w:ilvl="0" w:tplc="4CAA8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FC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7FEC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F162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CA6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13C6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A929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A60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E581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373B053A"/>
    <w:multiLevelType w:val="hybridMultilevel"/>
    <w:tmpl w:val="702C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806E3"/>
    <w:multiLevelType w:val="hybridMultilevel"/>
    <w:tmpl w:val="D35A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A197D"/>
    <w:multiLevelType w:val="hybridMultilevel"/>
    <w:tmpl w:val="A2A6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533B9"/>
    <w:multiLevelType w:val="hybridMultilevel"/>
    <w:tmpl w:val="0C70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C8332">
      <w:start w:val="233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F6F91"/>
    <w:multiLevelType w:val="hybridMultilevel"/>
    <w:tmpl w:val="CBAE5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272D5"/>
    <w:multiLevelType w:val="hybridMultilevel"/>
    <w:tmpl w:val="54386B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4D1FCE"/>
    <w:multiLevelType w:val="hybridMultilevel"/>
    <w:tmpl w:val="C84C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710DE"/>
    <w:multiLevelType w:val="hybridMultilevel"/>
    <w:tmpl w:val="8C5E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44D80"/>
    <w:multiLevelType w:val="hybridMultilevel"/>
    <w:tmpl w:val="D07E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5"/>
  </w:num>
  <w:num w:numId="5">
    <w:abstractNumId w:val="12"/>
  </w:num>
  <w:num w:numId="6">
    <w:abstractNumId w:val="14"/>
  </w:num>
  <w:num w:numId="7">
    <w:abstractNumId w:val="10"/>
  </w:num>
  <w:num w:numId="8">
    <w:abstractNumId w:val="16"/>
  </w:num>
  <w:num w:numId="9">
    <w:abstractNumId w:val="0"/>
  </w:num>
  <w:num w:numId="10">
    <w:abstractNumId w:val="7"/>
  </w:num>
  <w:num w:numId="11">
    <w:abstractNumId w:val="11"/>
  </w:num>
  <w:num w:numId="12">
    <w:abstractNumId w:val="6"/>
  </w:num>
  <w:num w:numId="13">
    <w:abstractNumId w:val="22"/>
  </w:num>
  <w:num w:numId="14">
    <w:abstractNumId w:val="13"/>
  </w:num>
  <w:num w:numId="15">
    <w:abstractNumId w:val="9"/>
  </w:num>
  <w:num w:numId="16">
    <w:abstractNumId w:val="4"/>
  </w:num>
  <w:num w:numId="17">
    <w:abstractNumId w:val="5"/>
  </w:num>
  <w:num w:numId="18">
    <w:abstractNumId w:val="21"/>
  </w:num>
  <w:num w:numId="19">
    <w:abstractNumId w:val="18"/>
  </w:num>
  <w:num w:numId="20">
    <w:abstractNumId w:val="8"/>
  </w:num>
  <w:num w:numId="21">
    <w:abstractNumId w:val="20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AF"/>
    <w:rsid w:val="00004402"/>
    <w:rsid w:val="0001300F"/>
    <w:rsid w:val="000259DB"/>
    <w:rsid w:val="000307BD"/>
    <w:rsid w:val="000327B2"/>
    <w:rsid w:val="00037D55"/>
    <w:rsid w:val="00046A3A"/>
    <w:rsid w:val="00062B26"/>
    <w:rsid w:val="00064878"/>
    <w:rsid w:val="00090F3B"/>
    <w:rsid w:val="000A02BA"/>
    <w:rsid w:val="000A355A"/>
    <w:rsid w:val="000C5A46"/>
    <w:rsid w:val="000D0AC6"/>
    <w:rsid w:val="000D2339"/>
    <w:rsid w:val="000D3E42"/>
    <w:rsid w:val="000D531D"/>
    <w:rsid w:val="000D6400"/>
    <w:rsid w:val="000E6BE3"/>
    <w:rsid w:val="000F05DD"/>
    <w:rsid w:val="000F40D3"/>
    <w:rsid w:val="00100E66"/>
    <w:rsid w:val="0010514C"/>
    <w:rsid w:val="00114FAC"/>
    <w:rsid w:val="00120695"/>
    <w:rsid w:val="00123C7A"/>
    <w:rsid w:val="0012566B"/>
    <w:rsid w:val="00127869"/>
    <w:rsid w:val="0013052D"/>
    <w:rsid w:val="0014076C"/>
    <w:rsid w:val="00147A54"/>
    <w:rsid w:val="00175D5C"/>
    <w:rsid w:val="00190FE6"/>
    <w:rsid w:val="001A24F2"/>
    <w:rsid w:val="001B1B0A"/>
    <w:rsid w:val="001B2537"/>
    <w:rsid w:val="001E53E8"/>
    <w:rsid w:val="00201D1A"/>
    <w:rsid w:val="002113E9"/>
    <w:rsid w:val="00223BCD"/>
    <w:rsid w:val="00230F68"/>
    <w:rsid w:val="002421DC"/>
    <w:rsid w:val="00242F25"/>
    <w:rsid w:val="00245E1F"/>
    <w:rsid w:val="002572FB"/>
    <w:rsid w:val="00276A6F"/>
    <w:rsid w:val="002970F8"/>
    <w:rsid w:val="002C0670"/>
    <w:rsid w:val="002C415D"/>
    <w:rsid w:val="002E51B9"/>
    <w:rsid w:val="002E51C6"/>
    <w:rsid w:val="002F0D60"/>
    <w:rsid w:val="00310ACA"/>
    <w:rsid w:val="00311438"/>
    <w:rsid w:val="003159EB"/>
    <w:rsid w:val="00323CEF"/>
    <w:rsid w:val="00327C2C"/>
    <w:rsid w:val="00356123"/>
    <w:rsid w:val="00365061"/>
    <w:rsid w:val="00366254"/>
    <w:rsid w:val="00374F55"/>
    <w:rsid w:val="003829AA"/>
    <w:rsid w:val="0038367E"/>
    <w:rsid w:val="00386B78"/>
    <w:rsid w:val="0039442D"/>
    <w:rsid w:val="003C1142"/>
    <w:rsid w:val="003D34E2"/>
    <w:rsid w:val="003E4969"/>
    <w:rsid w:val="003F3CAC"/>
    <w:rsid w:val="003F6DAD"/>
    <w:rsid w:val="00401F6D"/>
    <w:rsid w:val="00405EB1"/>
    <w:rsid w:val="0042404D"/>
    <w:rsid w:val="004275CE"/>
    <w:rsid w:val="00427C5E"/>
    <w:rsid w:val="00434BCD"/>
    <w:rsid w:val="00455D2F"/>
    <w:rsid w:val="00465840"/>
    <w:rsid w:val="004A144A"/>
    <w:rsid w:val="004A1B2D"/>
    <w:rsid w:val="004A1DAD"/>
    <w:rsid w:val="004A77CA"/>
    <w:rsid w:val="004B4844"/>
    <w:rsid w:val="004C6394"/>
    <w:rsid w:val="004D5566"/>
    <w:rsid w:val="004D7CC3"/>
    <w:rsid w:val="00500155"/>
    <w:rsid w:val="005020E3"/>
    <w:rsid w:val="00516A0F"/>
    <w:rsid w:val="00523AD8"/>
    <w:rsid w:val="0053595F"/>
    <w:rsid w:val="00545871"/>
    <w:rsid w:val="00562A56"/>
    <w:rsid w:val="00565D35"/>
    <w:rsid w:val="00566F1F"/>
    <w:rsid w:val="0058428B"/>
    <w:rsid w:val="00587F83"/>
    <w:rsid w:val="00592652"/>
    <w:rsid w:val="005A3B49"/>
    <w:rsid w:val="005D2157"/>
    <w:rsid w:val="005D4F4D"/>
    <w:rsid w:val="005E3FE3"/>
    <w:rsid w:val="0060216F"/>
    <w:rsid w:val="00605397"/>
    <w:rsid w:val="006105C0"/>
    <w:rsid w:val="00636C8D"/>
    <w:rsid w:val="00641685"/>
    <w:rsid w:val="00641F13"/>
    <w:rsid w:val="00650CDB"/>
    <w:rsid w:val="00653A3A"/>
    <w:rsid w:val="006B253D"/>
    <w:rsid w:val="006B468E"/>
    <w:rsid w:val="006B594F"/>
    <w:rsid w:val="006C3C6A"/>
    <w:rsid w:val="006C5CCB"/>
    <w:rsid w:val="006D240C"/>
    <w:rsid w:val="007237B4"/>
    <w:rsid w:val="00724938"/>
    <w:rsid w:val="007537C4"/>
    <w:rsid w:val="00774232"/>
    <w:rsid w:val="007A47EC"/>
    <w:rsid w:val="007B3B5F"/>
    <w:rsid w:val="007B5567"/>
    <w:rsid w:val="007B55A3"/>
    <w:rsid w:val="007B6A52"/>
    <w:rsid w:val="007E2992"/>
    <w:rsid w:val="007E3E45"/>
    <w:rsid w:val="007F2C82"/>
    <w:rsid w:val="008036DF"/>
    <w:rsid w:val="0080619B"/>
    <w:rsid w:val="008103F6"/>
    <w:rsid w:val="00834786"/>
    <w:rsid w:val="00840CAB"/>
    <w:rsid w:val="00841DC8"/>
    <w:rsid w:val="00843A55"/>
    <w:rsid w:val="00851E78"/>
    <w:rsid w:val="00876D62"/>
    <w:rsid w:val="008A2829"/>
    <w:rsid w:val="008C3BF3"/>
    <w:rsid w:val="008D03D8"/>
    <w:rsid w:val="008D0916"/>
    <w:rsid w:val="008E1EC1"/>
    <w:rsid w:val="008F1904"/>
    <w:rsid w:val="008F2537"/>
    <w:rsid w:val="00915F57"/>
    <w:rsid w:val="0092071C"/>
    <w:rsid w:val="0092428F"/>
    <w:rsid w:val="00930954"/>
    <w:rsid w:val="009312F3"/>
    <w:rsid w:val="009330CA"/>
    <w:rsid w:val="0093418D"/>
    <w:rsid w:val="00942365"/>
    <w:rsid w:val="00943057"/>
    <w:rsid w:val="00966FC6"/>
    <w:rsid w:val="009853E2"/>
    <w:rsid w:val="0099370D"/>
    <w:rsid w:val="009A3F72"/>
    <w:rsid w:val="009A41A1"/>
    <w:rsid w:val="009C4B26"/>
    <w:rsid w:val="009C711E"/>
    <w:rsid w:val="009E0174"/>
    <w:rsid w:val="00A01E8A"/>
    <w:rsid w:val="00A04FDF"/>
    <w:rsid w:val="00A20237"/>
    <w:rsid w:val="00A20CAF"/>
    <w:rsid w:val="00A359F5"/>
    <w:rsid w:val="00A445A6"/>
    <w:rsid w:val="00A551A6"/>
    <w:rsid w:val="00A81673"/>
    <w:rsid w:val="00AA4F24"/>
    <w:rsid w:val="00AB7CFE"/>
    <w:rsid w:val="00AE7F9B"/>
    <w:rsid w:val="00B22B02"/>
    <w:rsid w:val="00B24D86"/>
    <w:rsid w:val="00B2651C"/>
    <w:rsid w:val="00B34D3B"/>
    <w:rsid w:val="00B475DD"/>
    <w:rsid w:val="00B47B64"/>
    <w:rsid w:val="00B9289F"/>
    <w:rsid w:val="00B96917"/>
    <w:rsid w:val="00BB2F85"/>
    <w:rsid w:val="00BB76C2"/>
    <w:rsid w:val="00BC3949"/>
    <w:rsid w:val="00BD0958"/>
    <w:rsid w:val="00BE5B4D"/>
    <w:rsid w:val="00C22FD2"/>
    <w:rsid w:val="00C33442"/>
    <w:rsid w:val="00C35B73"/>
    <w:rsid w:val="00C41450"/>
    <w:rsid w:val="00C50D5B"/>
    <w:rsid w:val="00C620FA"/>
    <w:rsid w:val="00C66822"/>
    <w:rsid w:val="00C67AD8"/>
    <w:rsid w:val="00C76253"/>
    <w:rsid w:val="00C81997"/>
    <w:rsid w:val="00CA7D3E"/>
    <w:rsid w:val="00CC4A82"/>
    <w:rsid w:val="00CD3000"/>
    <w:rsid w:val="00CE27FA"/>
    <w:rsid w:val="00CF3CD5"/>
    <w:rsid w:val="00CF467A"/>
    <w:rsid w:val="00CF7F49"/>
    <w:rsid w:val="00D1135E"/>
    <w:rsid w:val="00D11668"/>
    <w:rsid w:val="00D17CF6"/>
    <w:rsid w:val="00D314FF"/>
    <w:rsid w:val="00D32F04"/>
    <w:rsid w:val="00D41626"/>
    <w:rsid w:val="00D57E96"/>
    <w:rsid w:val="00D625FD"/>
    <w:rsid w:val="00D66747"/>
    <w:rsid w:val="00D804BA"/>
    <w:rsid w:val="00D827C7"/>
    <w:rsid w:val="00D838BB"/>
    <w:rsid w:val="00D908A2"/>
    <w:rsid w:val="00D91CE6"/>
    <w:rsid w:val="00D921F1"/>
    <w:rsid w:val="00D96089"/>
    <w:rsid w:val="00DB4F41"/>
    <w:rsid w:val="00DB7B5C"/>
    <w:rsid w:val="00DC2EEE"/>
    <w:rsid w:val="00DD6399"/>
    <w:rsid w:val="00DE106F"/>
    <w:rsid w:val="00DE1710"/>
    <w:rsid w:val="00DF4A93"/>
    <w:rsid w:val="00DF4E99"/>
    <w:rsid w:val="00E0032A"/>
    <w:rsid w:val="00E00476"/>
    <w:rsid w:val="00E23F93"/>
    <w:rsid w:val="00E25F48"/>
    <w:rsid w:val="00E30753"/>
    <w:rsid w:val="00E33B91"/>
    <w:rsid w:val="00E44519"/>
    <w:rsid w:val="00E44AFD"/>
    <w:rsid w:val="00E80172"/>
    <w:rsid w:val="00E850C1"/>
    <w:rsid w:val="00EA68A2"/>
    <w:rsid w:val="00EE69C5"/>
    <w:rsid w:val="00F03578"/>
    <w:rsid w:val="00F06F66"/>
    <w:rsid w:val="00F10053"/>
    <w:rsid w:val="00F16EEB"/>
    <w:rsid w:val="00F45C89"/>
    <w:rsid w:val="00F63E7F"/>
    <w:rsid w:val="00F70386"/>
    <w:rsid w:val="00F8641C"/>
    <w:rsid w:val="00F86CAC"/>
    <w:rsid w:val="00F933F3"/>
    <w:rsid w:val="00FA683D"/>
    <w:rsid w:val="00FD39FD"/>
    <w:rsid w:val="00F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E98DB"/>
  <w15:docId w15:val="{D0E22235-77A7-4413-9763-B925E0F0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4D7CC3"/>
    <w:pPr>
      <w:spacing w:before="0" w:after="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6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12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1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123"/>
    <w:rPr>
      <w:b/>
      <w:bCs/>
    </w:rPr>
  </w:style>
  <w:style w:type="paragraph" w:customStyle="1" w:styleId="RRAText">
    <w:name w:val="RRAText"/>
    <w:basedOn w:val="Normal"/>
    <w:link w:val="RRATextChar"/>
    <w:qFormat/>
    <w:rsid w:val="00175D5C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Times New Roman" w:eastAsia="MS PGothic" w:hAnsi="Times New Roman"/>
      <w:sz w:val="24"/>
      <w:szCs w:val="24"/>
    </w:rPr>
  </w:style>
  <w:style w:type="character" w:customStyle="1" w:styleId="RRATextChar">
    <w:name w:val="RRAText Char"/>
    <w:basedOn w:val="DefaultParagraphFont"/>
    <w:link w:val="RRAText"/>
    <w:rsid w:val="00175D5C"/>
    <w:rPr>
      <w:rFonts w:ascii="Times New Roman" w:eastAsia="MS PGothic" w:hAnsi="Times New Roman"/>
      <w:sz w:val="24"/>
      <w:szCs w:val="24"/>
    </w:rPr>
  </w:style>
  <w:style w:type="paragraph" w:customStyle="1" w:styleId="Default">
    <w:name w:val="Default"/>
    <w:rsid w:val="00B2651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E2992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299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85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109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07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077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4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1924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525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2622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62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432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39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239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295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98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10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59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33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22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00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yler@mountainsk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491</Words>
  <Characters>2651</Characters>
  <Application>Microsoft Office Word</Application>
  <DocSecurity>0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Blank Family of Businesses</Company>
  <LinksUpToDate>false</LinksUpToDate>
  <CharactersWithSpaces>3125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Burleson, Sammie</dc:creator>
  <cp:lastModifiedBy>Tilt, Whitney</cp:lastModifiedBy>
  <cp:revision>4</cp:revision>
  <dcterms:created xsi:type="dcterms:W3CDTF">2017-03-10T01:15:00Z</dcterms:created>
  <dcterms:modified xsi:type="dcterms:W3CDTF">2017-03-10T17:40:00Z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  <property fmtid="{D5CDD505-2E9C-101B-9397-08002B2CF9AE}" pid="3" name="RESPONSE_SENDER_NAME">
    <vt:lpwstr>gAAAdya76B99d4hLGUR1rQ+8TxTv0GGEPdix</vt:lpwstr>
  </property>
</Properties>
</file>